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ЗАО "ВОЛЬТА Вторичные Системы" в размере 35 618 695,83.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320 568.26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