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7356–ОТПП/2/47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Тягач седельный КамАЗ 54115С, № шасси (рамы) 2125890, № кабины 1768461, 2000 г.в., гос.и регистр.знак С 701 ЕУ 154, VIN XTC54115CY2125890.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390 786.12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7356–ОТПП/1/47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10:14:59;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12:00:00 ⇆ 17.06.2023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 10:14:59.402428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