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7233–ОТПП/2/7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Право требования в размере 10 000 000,00 к ООО «УПК» (ИНН: 6670275354).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А60-32807/2020.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«УК «УЭС».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