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311, кадастровый номер: 77:18:0171106:252, площадь: 64,8кв.м..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7 976 700.00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