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7229–ОАОФ/2/1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мая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7229-ОАОФ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Бородачева Светлана Николаевна;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Жилое здание, доля в праве 1/6, площадь 126,8 кв. м., кадастровый номер: 61:37:0020201:257, адрес: Ростовская область, Тарасовский р-н, п. Донская Нива, ул. Стадионная, д.2.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297 000.00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А54-3818/2022.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Бородачева Светлана Николаевна.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«19» апреля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мая 2023г.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«30» мая 2023г.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«30» мая 2023г.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(Щукина Екатерина Александровна)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Щукина Екатерина Александровна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