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7223–ОАОФ/1/1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Шумилин Михаил Сергеевич;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KS035L LADA LARGUS 2018 года выпуска, VIN № XTAKS035LJ1089077, цвет кузова: белый, рабочий объем двигателя: 1596, мощность: 87.0 л.с., тип ТС: легковой.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А56-67604/2022.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Шумилин Михаил 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