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7069–ОАЗФ/1/1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"ОПТИМА";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ФГУП «Главное военно-строительное управление по специальным объектам» в сумме 40089374,38 руб., подтвержденные решением Арбитражного суда г. Москвы по делу №А40-100616/20 от 09.09.2020..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36 080 436.94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№ А40-162552/18.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"ОПТИМА".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Погорелко Анатолий Михайлович.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Погорелко Анатолий Михайлович.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«08» апреля 2023г.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«24» мая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(Погорелко Анатолий Михайлович)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Погорелко Анатолий Михайлович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