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7078–ОАОФ/2/1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7078-ОАОФ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"Риверсайд";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«Промэлектромонтаж-СТН» (ИНН: 7718530494, ОГРН: 1047796890536) в сумме 160 823 001,36 руб. Реализуемые права требований ООО «Риверсайд» (Поручитель) к АО «Промэлектромонтаж-СТН» (Заёмщик) возникли в результате погашения Поручителем обязательств Заёмщика перед ПАО «Промсвязьбанк», ПАО «Сбербанк России», АО «ТимерБанк»..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160 823 001.36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А40-237009/20.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"Риверсайд".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Кирилл Олегович.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«11»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«15» мая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(Ноготков Кирилл Олегович)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Ноготков Кирилл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