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7109–ОТПП/1/1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Вахрамов Алексей Алексеевич;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HYUNDAI, модель Elantra 2004 г.в., VIN KMHDN41BP4U905537.
Имущество находится в залоге ПАО "Совкомбанк"..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А43-34722/2022.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Вахрамов Алексей 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Любимова Анна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Любимова Анна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04.05.2023 10:00:00 ⇆ 12.05.2023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2023 года, время:  13:23:17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Ахметсафин Исмагил Бахутгараевич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ИНН:023000672642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2023 года, время:  13:23:17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Ахметсафин Исмагил Бахутгараевич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ИНН:023000672642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