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"Агрофининвест".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ИП Сергиенко Родиону Максимовичу (ИНН 575212596248) на сумму 53734112,50 рублей взысканная на основании Определения Арбитражного суда Рязанской области от 20.05.22 г. дело №А54-3170/2018.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48 360 701.25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А54-3170/2018.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"Агрофининвест".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Староверов Сергей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07.05.2023 10:00:00 ⇆ 09.05.2023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7057–ОТПП/1/1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Гремякин Сергей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(ИНН:621100081318)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08:11:37;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Гремякин Сергей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151 323.99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07.05.2023 10:00:00 ⇆ 09.05.2023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09.05.2023 08:11:37.704038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Гремякин Сергей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Рязанская область, Пронский район, г. Новомичуринск, пр-кт Смирягина, д. 20, кв.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151 323.99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р/с 40702810358030000260 в Рязанский РФ АО «Россельхозбанк» г. Рязань, БИК 046126793, к/с 30101810900000000793, получатель ООО «Агрофининвест» ИНН/КПП 5752039437/620801001.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