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Право требования к ООО «СТАНЕКС» (ИНН 7726401929) денежных средств по недействительной сделке в размере 683 651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683 651.00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