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АФ-373200 (автомобиль-фургон), VIN X9H373200В0000028, ГРЗ У970НА197, год 2011.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887 000.00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