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6254–ОТПП/1/22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Репина Татьяна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Объект недвижимости Земельныйучасток, кадастровый (условный) номер76:13:010903:162, Общая долевая собственность,доля в праве ½, Местоположение установленоотносительно ориентира, расположенного в границахучастка. Почтовый адрес ориентира: обл.Ярославская, рн Ростовский, с/о Савинский, с.Марково, дом 20, площадь (кв.м) 800..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87 444.00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А82-9924/2021.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Репина Татьяна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(Моторина Екатерина Витальевна)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