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7007–ОАОФ/1/6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Дубининой Ирине Александровне (ИНН:312818274296) в размере 544257 руб., 4500 руб. расходов на проведение экспертизы.ОпределениеАС КК от 27.10.2022 по делу №А32-27449/2015-56/91-Б-12-С..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548 757.00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