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7028–ОКОФ/1/1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7028-ОКОФ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Глянцев Александр Вадимович;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Транспортное средство KIA JF (OPTIMA), государственный номер А312ОО122, (VIN) XWEGU411BL0020626, год выпуска 2019 . Имущество находится в залоге у ООО “Брокер”. Права залогодержателя подтверждены определением Арбитражного суда Воронежской области от 28.10.2022 г. по делу № А14-12036/2021..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А14-12036/2021.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Воронежской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Глянцев Александр Вадимович.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Минаев Александр Владимирович.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Минаев Александр 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17:25:02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Хомяков Александр Григорьевич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ИНН:745306871400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17:25:02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Хомяков Александр Григорьевич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ИНН:745306871400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(Минаев Александр Владимирович)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Минаев Александр Владимирович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