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7023–ЗАОФ/1/8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Права требования к Населению Комендантский пр., д. 36 к. 2 (гос. Фонд) в размере 556 285,83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66 845.70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