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6944–ОАОФ/2/13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256, кадастровый номер: 77:18:0171106:317, площадь: 91,6кв.м..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11 761 000.00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А40-245154/16-44-391Б.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"УКС-4".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апреля 2023г. 19:30:00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