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6629–ОТПП/2/1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"ИНЗ";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солидарно к Тетро Давиду Семеновичу (ИНН 770404235925), Тетруашвили Семену Исхаковичу (ИНН 770472216127), Галочке Андрею Витальевичу (ИНН 505400308836) в размере 120 795 698,06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108 716 128.26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А71-9861/2015.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Удмуртской Республики.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"ИНЗ".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Дровянникова Оксана Николаевна.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Дровянникова Оксана Николаевна.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(Дровянникова Оксана Николаевна)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Дровянникова Оксана Николаевна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