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84" w:rsidRPr="00693F87" w:rsidRDefault="00810084" w:rsidP="00810084">
      <w:pPr>
        <w:ind w:right="-284" w:firstLine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Имущество реализуется в составе единого лота.</w:t>
      </w:r>
    </w:p>
    <w:p w:rsidR="00810084" w:rsidRPr="00D528E2" w:rsidRDefault="00810084" w:rsidP="00810084">
      <w:pPr>
        <w:ind w:right="-284"/>
        <w:jc w:val="both"/>
        <w:rPr>
          <w:sz w:val="22"/>
          <w:szCs w:val="22"/>
        </w:rPr>
      </w:pPr>
    </w:p>
    <w:p w:rsidR="00810084" w:rsidRDefault="00810084" w:rsidP="00810084">
      <w:pPr>
        <w:shd w:val="clear" w:color="auto" w:fill="FFFFFF"/>
        <w:tabs>
          <w:tab w:val="left" w:pos="0"/>
        </w:tabs>
        <w:ind w:firstLine="567"/>
        <w:rPr>
          <w:b/>
          <w:sz w:val="24"/>
          <w:szCs w:val="24"/>
        </w:rPr>
      </w:pPr>
      <w:r w:rsidRPr="00D528E2">
        <w:rPr>
          <w:b/>
          <w:sz w:val="24"/>
          <w:szCs w:val="24"/>
        </w:rPr>
        <w:t xml:space="preserve">Права требования (дебиторская задолженность) </w:t>
      </w:r>
      <w:r>
        <w:rPr>
          <w:b/>
          <w:sz w:val="24"/>
          <w:szCs w:val="24"/>
        </w:rPr>
        <w:t>ООО «Прометей КС</w:t>
      </w:r>
      <w:r w:rsidRPr="00D528E2">
        <w:rPr>
          <w:b/>
          <w:sz w:val="24"/>
          <w:szCs w:val="24"/>
        </w:rPr>
        <w:t>»:</w:t>
      </w:r>
    </w:p>
    <w:p w:rsidR="00810084" w:rsidRDefault="00810084" w:rsidP="00810084">
      <w:pPr>
        <w:shd w:val="clear" w:color="auto" w:fill="FFFFFF"/>
        <w:tabs>
          <w:tab w:val="left" w:pos="0"/>
        </w:tabs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6"/>
        <w:gridCol w:w="3226"/>
        <w:gridCol w:w="1667"/>
        <w:gridCol w:w="1911"/>
        <w:gridCol w:w="1911"/>
      </w:tblGrid>
      <w:tr w:rsidR="00810084" w:rsidRPr="008950D2" w:rsidTr="005A642F">
        <w:trPr>
          <w:trHeight w:val="637"/>
        </w:trPr>
        <w:tc>
          <w:tcPr>
            <w:tcW w:w="857" w:type="dxa"/>
          </w:tcPr>
          <w:p w:rsidR="00810084" w:rsidRPr="008950D2" w:rsidRDefault="00810084" w:rsidP="005A642F">
            <w:pPr>
              <w:ind w:right="-33"/>
              <w:jc w:val="center"/>
              <w:rPr>
                <w:b/>
              </w:rPr>
            </w:pPr>
            <w:r w:rsidRPr="008950D2">
              <w:rPr>
                <w:b/>
              </w:rPr>
              <w:t>Состав лота</w:t>
            </w:r>
          </w:p>
          <w:p w:rsidR="00810084" w:rsidRPr="008950D2" w:rsidRDefault="00810084" w:rsidP="005A642F">
            <w:pPr>
              <w:ind w:right="-33"/>
              <w:jc w:val="center"/>
              <w:rPr>
                <w:b/>
              </w:rPr>
            </w:pPr>
            <w:r w:rsidRPr="008950D2">
              <w:rPr>
                <w:b/>
              </w:rPr>
              <w:t>№ 1</w:t>
            </w:r>
          </w:p>
        </w:tc>
        <w:tc>
          <w:tcPr>
            <w:tcW w:w="3249" w:type="dxa"/>
          </w:tcPr>
          <w:p w:rsidR="00810084" w:rsidRPr="008950D2" w:rsidRDefault="00810084" w:rsidP="005A642F">
            <w:pPr>
              <w:jc w:val="center"/>
              <w:rPr>
                <w:b/>
              </w:rPr>
            </w:pPr>
            <w:r w:rsidRPr="008950D2">
              <w:rPr>
                <w:b/>
              </w:rPr>
              <w:t>Наименование имущества</w:t>
            </w:r>
          </w:p>
        </w:tc>
        <w:tc>
          <w:tcPr>
            <w:tcW w:w="1674" w:type="dxa"/>
          </w:tcPr>
          <w:p w:rsidR="00810084" w:rsidRPr="008950D2" w:rsidRDefault="00810084" w:rsidP="005A642F">
            <w:pPr>
              <w:jc w:val="center"/>
              <w:rPr>
                <w:b/>
              </w:rPr>
            </w:pPr>
            <w:r w:rsidRPr="008950D2">
              <w:rPr>
                <w:b/>
              </w:rPr>
              <w:t>ИНН</w:t>
            </w:r>
          </w:p>
        </w:tc>
        <w:tc>
          <w:tcPr>
            <w:tcW w:w="1924" w:type="dxa"/>
          </w:tcPr>
          <w:p w:rsidR="00810084" w:rsidRPr="008950D2" w:rsidRDefault="00810084" w:rsidP="005A642F">
            <w:pPr>
              <w:jc w:val="center"/>
              <w:rPr>
                <w:b/>
              </w:rPr>
            </w:pPr>
            <w:r w:rsidRPr="008950D2">
              <w:rPr>
                <w:b/>
              </w:rPr>
              <w:t>Сумма требования, руб.</w:t>
            </w:r>
          </w:p>
        </w:tc>
        <w:tc>
          <w:tcPr>
            <w:tcW w:w="1924" w:type="dxa"/>
          </w:tcPr>
          <w:p w:rsidR="00810084" w:rsidRPr="008950D2" w:rsidRDefault="00810084" w:rsidP="005A642F">
            <w:pPr>
              <w:jc w:val="center"/>
              <w:rPr>
                <w:b/>
              </w:rPr>
            </w:pPr>
            <w:r w:rsidRPr="008950D2">
              <w:rPr>
                <w:b/>
              </w:rPr>
              <w:t>Начальная цена продажи</w:t>
            </w:r>
          </w:p>
          <w:p w:rsidR="00810084" w:rsidRPr="008950D2" w:rsidRDefault="00810084" w:rsidP="005A642F">
            <w:pPr>
              <w:jc w:val="center"/>
              <w:rPr>
                <w:b/>
              </w:rPr>
            </w:pPr>
            <w:r w:rsidRPr="008950D2">
              <w:rPr>
                <w:b/>
              </w:rPr>
              <w:t>(руб.)</w:t>
            </w:r>
          </w:p>
        </w:tc>
      </w:tr>
      <w:tr w:rsidR="00810084" w:rsidRPr="008950D2" w:rsidTr="005A642F">
        <w:tc>
          <w:tcPr>
            <w:tcW w:w="857" w:type="dxa"/>
            <w:shd w:val="clear" w:color="auto" w:fill="FFFFFF" w:themeFill="background1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8950D2">
              <w:t>1</w:t>
            </w:r>
          </w:p>
        </w:tc>
        <w:tc>
          <w:tcPr>
            <w:tcW w:w="3249" w:type="dxa"/>
            <w:shd w:val="clear" w:color="auto" w:fill="auto"/>
          </w:tcPr>
          <w:p w:rsidR="00810084" w:rsidRPr="008950D2" w:rsidRDefault="00810084" w:rsidP="005A642F">
            <w:pPr>
              <w:jc w:val="center"/>
            </w:pPr>
            <w:proofErr w:type="spellStart"/>
            <w:r w:rsidRPr="008950D2">
              <w:t>Тетро</w:t>
            </w:r>
            <w:proofErr w:type="spellEnd"/>
            <w:r w:rsidRPr="008950D2">
              <w:t xml:space="preserve"> Давид Семенович</w:t>
            </w:r>
          </w:p>
        </w:tc>
        <w:tc>
          <w:tcPr>
            <w:tcW w:w="1674" w:type="dxa"/>
            <w:shd w:val="clear" w:color="auto" w:fill="auto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8950D2">
              <w:rPr>
                <w:shd w:val="clear" w:color="auto" w:fill="FFFFFF"/>
              </w:rPr>
              <w:t>770404235925</w:t>
            </w:r>
          </w:p>
        </w:tc>
        <w:tc>
          <w:tcPr>
            <w:tcW w:w="1924" w:type="dxa"/>
            <w:shd w:val="clear" w:color="auto" w:fill="auto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4B67AB">
              <w:rPr>
                <w:sz w:val="18"/>
                <w:szCs w:val="18"/>
              </w:rPr>
              <w:t>4 362 127,50</w:t>
            </w:r>
          </w:p>
        </w:tc>
        <w:tc>
          <w:tcPr>
            <w:tcW w:w="1924" w:type="dxa"/>
            <w:shd w:val="clear" w:color="auto" w:fill="auto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4B67AB">
              <w:rPr>
                <w:sz w:val="18"/>
                <w:szCs w:val="18"/>
              </w:rPr>
              <w:t>4 362 127,50</w:t>
            </w:r>
          </w:p>
        </w:tc>
      </w:tr>
      <w:tr w:rsidR="00810084" w:rsidRPr="008950D2" w:rsidTr="005A642F">
        <w:tc>
          <w:tcPr>
            <w:tcW w:w="857" w:type="dxa"/>
            <w:shd w:val="clear" w:color="auto" w:fill="FFFFFF" w:themeFill="background1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8950D2">
              <w:t>2</w:t>
            </w:r>
          </w:p>
        </w:tc>
        <w:tc>
          <w:tcPr>
            <w:tcW w:w="3249" w:type="dxa"/>
            <w:shd w:val="clear" w:color="auto" w:fill="auto"/>
          </w:tcPr>
          <w:p w:rsidR="00810084" w:rsidRPr="008950D2" w:rsidRDefault="00810084" w:rsidP="005A642F">
            <w:pPr>
              <w:jc w:val="center"/>
            </w:pPr>
            <w:r w:rsidRPr="008950D2">
              <w:t>ЗАО «</w:t>
            </w:r>
            <w:r>
              <w:t>Объединенная транспортная корпорация</w:t>
            </w:r>
            <w:r w:rsidRPr="008950D2">
              <w:t>»</w:t>
            </w:r>
          </w:p>
        </w:tc>
        <w:tc>
          <w:tcPr>
            <w:tcW w:w="1674" w:type="dxa"/>
            <w:shd w:val="clear" w:color="auto" w:fill="auto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8950D2">
              <w:rPr>
                <w:bCs/>
                <w:color w:val="000000"/>
                <w:bdr w:val="none" w:sz="0" w:space="0" w:color="auto" w:frame="1"/>
              </w:rPr>
              <w:t>7702742888</w:t>
            </w:r>
          </w:p>
        </w:tc>
        <w:tc>
          <w:tcPr>
            <w:tcW w:w="1924" w:type="dxa"/>
            <w:shd w:val="clear" w:color="auto" w:fill="auto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8950D2">
              <w:t>531 431,39</w:t>
            </w:r>
          </w:p>
        </w:tc>
        <w:tc>
          <w:tcPr>
            <w:tcW w:w="1924" w:type="dxa"/>
            <w:shd w:val="clear" w:color="auto" w:fill="auto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8950D2">
              <w:t>531 431,39</w:t>
            </w:r>
          </w:p>
        </w:tc>
      </w:tr>
      <w:tr w:rsidR="00810084" w:rsidRPr="008950D2" w:rsidTr="005A642F">
        <w:tc>
          <w:tcPr>
            <w:tcW w:w="857" w:type="dxa"/>
            <w:shd w:val="clear" w:color="auto" w:fill="FFFFFF" w:themeFill="background1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8950D2">
              <w:t>3</w:t>
            </w:r>
          </w:p>
        </w:tc>
        <w:tc>
          <w:tcPr>
            <w:tcW w:w="3249" w:type="dxa"/>
            <w:shd w:val="clear" w:color="auto" w:fill="auto"/>
          </w:tcPr>
          <w:p w:rsidR="00810084" w:rsidRPr="008950D2" w:rsidRDefault="00810084" w:rsidP="005A642F">
            <w:pPr>
              <w:jc w:val="center"/>
              <w:rPr>
                <w:color w:val="000000" w:themeColor="text1"/>
              </w:rPr>
            </w:pPr>
            <w:proofErr w:type="spellStart"/>
            <w:r w:rsidRPr="008950D2">
              <w:rPr>
                <w:color w:val="000000" w:themeColor="text1"/>
              </w:rPr>
              <w:t>Тетруашвили</w:t>
            </w:r>
            <w:proofErr w:type="spellEnd"/>
            <w:r w:rsidRPr="008950D2">
              <w:rPr>
                <w:color w:val="000000" w:themeColor="text1"/>
              </w:rPr>
              <w:t xml:space="preserve"> Семен </w:t>
            </w:r>
            <w:proofErr w:type="spellStart"/>
            <w:r w:rsidRPr="008950D2">
              <w:rPr>
                <w:color w:val="000000" w:themeColor="text1"/>
              </w:rPr>
              <w:t>Исхакович</w:t>
            </w:r>
            <w:proofErr w:type="spellEnd"/>
          </w:p>
        </w:tc>
        <w:tc>
          <w:tcPr>
            <w:tcW w:w="1674" w:type="dxa"/>
            <w:shd w:val="clear" w:color="auto" w:fill="auto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8950D2">
              <w:rPr>
                <w:color w:val="000000" w:themeColor="text1"/>
              </w:rPr>
              <w:t>770472216127</w:t>
            </w:r>
          </w:p>
        </w:tc>
        <w:tc>
          <w:tcPr>
            <w:tcW w:w="1924" w:type="dxa"/>
            <w:shd w:val="clear" w:color="auto" w:fill="auto"/>
          </w:tcPr>
          <w:p w:rsidR="00810084" w:rsidRPr="008950D2" w:rsidRDefault="00810084" w:rsidP="005A642F">
            <w:pPr>
              <w:jc w:val="center"/>
              <w:rPr>
                <w:color w:val="000000" w:themeColor="text1"/>
              </w:rPr>
            </w:pPr>
            <w:r w:rsidRPr="008950D2">
              <w:rPr>
                <w:color w:val="000000" w:themeColor="text1"/>
              </w:rPr>
              <w:t>224 204 471,90</w:t>
            </w:r>
          </w:p>
        </w:tc>
        <w:tc>
          <w:tcPr>
            <w:tcW w:w="1924" w:type="dxa"/>
            <w:shd w:val="clear" w:color="auto" w:fill="auto"/>
          </w:tcPr>
          <w:p w:rsidR="00810084" w:rsidRPr="008950D2" w:rsidRDefault="00810084" w:rsidP="005A642F">
            <w:pPr>
              <w:jc w:val="center"/>
              <w:rPr>
                <w:color w:val="000000" w:themeColor="text1"/>
              </w:rPr>
            </w:pPr>
            <w:r w:rsidRPr="008950D2">
              <w:rPr>
                <w:color w:val="000000" w:themeColor="text1"/>
              </w:rPr>
              <w:t>224 204 471,90</w:t>
            </w:r>
          </w:p>
        </w:tc>
      </w:tr>
      <w:tr w:rsidR="00810084" w:rsidRPr="008950D2" w:rsidTr="005A642F">
        <w:tc>
          <w:tcPr>
            <w:tcW w:w="857" w:type="dxa"/>
            <w:shd w:val="clear" w:color="auto" w:fill="FFFFFF" w:themeFill="background1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8950D2">
              <w:t>4</w:t>
            </w:r>
          </w:p>
        </w:tc>
        <w:tc>
          <w:tcPr>
            <w:tcW w:w="3249" w:type="dxa"/>
            <w:shd w:val="clear" w:color="auto" w:fill="auto"/>
          </w:tcPr>
          <w:p w:rsidR="00810084" w:rsidRPr="008950D2" w:rsidRDefault="00810084" w:rsidP="005A642F">
            <w:pPr>
              <w:jc w:val="center"/>
              <w:rPr>
                <w:color w:val="000000" w:themeColor="text1"/>
              </w:rPr>
            </w:pPr>
            <w:r w:rsidRPr="008950D2">
              <w:rPr>
                <w:color w:val="000000" w:themeColor="text1"/>
              </w:rPr>
              <w:t>ООО «Северная грузовая компания»</w:t>
            </w:r>
          </w:p>
        </w:tc>
        <w:tc>
          <w:tcPr>
            <w:tcW w:w="1674" w:type="dxa"/>
            <w:shd w:val="clear" w:color="auto" w:fill="auto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8950D2">
              <w:rPr>
                <w:color w:val="000000" w:themeColor="text1"/>
                <w:shd w:val="clear" w:color="auto" w:fill="FFFFFF"/>
              </w:rPr>
              <w:t>7701796390</w:t>
            </w:r>
          </w:p>
        </w:tc>
        <w:tc>
          <w:tcPr>
            <w:tcW w:w="1924" w:type="dxa"/>
            <w:shd w:val="clear" w:color="auto" w:fill="auto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F51092">
              <w:rPr>
                <w:sz w:val="18"/>
                <w:szCs w:val="18"/>
              </w:rPr>
              <w:t>10 351 931,38</w:t>
            </w:r>
          </w:p>
        </w:tc>
        <w:tc>
          <w:tcPr>
            <w:tcW w:w="1924" w:type="dxa"/>
            <w:shd w:val="clear" w:color="auto" w:fill="auto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F51092">
              <w:rPr>
                <w:sz w:val="18"/>
                <w:szCs w:val="18"/>
              </w:rPr>
              <w:t>10 351 931,38</w:t>
            </w:r>
          </w:p>
        </w:tc>
      </w:tr>
      <w:tr w:rsidR="00810084" w:rsidRPr="008950D2" w:rsidTr="005A642F">
        <w:tc>
          <w:tcPr>
            <w:tcW w:w="857" w:type="dxa"/>
            <w:shd w:val="clear" w:color="auto" w:fill="FFFFFF" w:themeFill="background1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3249" w:type="dxa"/>
            <w:shd w:val="clear" w:color="auto" w:fill="auto"/>
          </w:tcPr>
          <w:p w:rsidR="00810084" w:rsidRPr="008950D2" w:rsidRDefault="00810084" w:rsidP="005A642F">
            <w:pPr>
              <w:jc w:val="center"/>
              <w:rPr>
                <w:color w:val="000000" w:themeColor="text1"/>
              </w:rPr>
            </w:pPr>
            <w:r w:rsidRPr="008950D2">
              <w:rPr>
                <w:color w:val="000000" w:themeColor="text1"/>
              </w:rPr>
              <w:t>ООО «ОТК-Трейд»</w:t>
            </w:r>
          </w:p>
        </w:tc>
        <w:tc>
          <w:tcPr>
            <w:tcW w:w="1674" w:type="dxa"/>
            <w:shd w:val="clear" w:color="auto" w:fill="auto"/>
          </w:tcPr>
          <w:p w:rsidR="00810084" w:rsidRPr="008950D2" w:rsidRDefault="00810084" w:rsidP="005A642F">
            <w:pPr>
              <w:jc w:val="center"/>
            </w:pPr>
            <w:r w:rsidRPr="008950D2">
              <w:rPr>
                <w:color w:val="000000" w:themeColor="text1"/>
                <w:shd w:val="clear" w:color="auto" w:fill="FFFFFF"/>
              </w:rPr>
              <w:t>7702794526</w:t>
            </w:r>
          </w:p>
        </w:tc>
        <w:tc>
          <w:tcPr>
            <w:tcW w:w="1924" w:type="dxa"/>
            <w:shd w:val="clear" w:color="auto" w:fill="auto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8950D2">
              <w:rPr>
                <w:color w:val="000000" w:themeColor="text1"/>
              </w:rPr>
              <w:t>461 241 500,00</w:t>
            </w:r>
          </w:p>
        </w:tc>
        <w:tc>
          <w:tcPr>
            <w:tcW w:w="1924" w:type="dxa"/>
            <w:shd w:val="clear" w:color="auto" w:fill="auto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8950D2">
              <w:rPr>
                <w:color w:val="000000" w:themeColor="text1"/>
              </w:rPr>
              <w:t>461 241 500,00</w:t>
            </w:r>
          </w:p>
        </w:tc>
      </w:tr>
      <w:tr w:rsidR="00810084" w:rsidRPr="008950D2" w:rsidTr="005A642F">
        <w:tc>
          <w:tcPr>
            <w:tcW w:w="857" w:type="dxa"/>
            <w:shd w:val="clear" w:color="auto" w:fill="FFFFFF" w:themeFill="background1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8950D2">
              <w:t>6</w:t>
            </w:r>
          </w:p>
        </w:tc>
        <w:tc>
          <w:tcPr>
            <w:tcW w:w="3249" w:type="dxa"/>
            <w:shd w:val="clear" w:color="auto" w:fill="auto"/>
          </w:tcPr>
          <w:p w:rsidR="00810084" w:rsidRPr="008950D2" w:rsidRDefault="00810084" w:rsidP="005A642F">
            <w:pPr>
              <w:tabs>
                <w:tab w:val="left" w:pos="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8950D2">
              <w:rPr>
                <w:color w:val="000000" w:themeColor="text1"/>
              </w:rPr>
              <w:t>ООО «Северная грузовая компания»</w:t>
            </w:r>
          </w:p>
        </w:tc>
        <w:tc>
          <w:tcPr>
            <w:tcW w:w="1674" w:type="dxa"/>
            <w:shd w:val="clear" w:color="auto" w:fill="auto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8950D2">
              <w:rPr>
                <w:color w:val="000000" w:themeColor="text1"/>
                <w:shd w:val="clear" w:color="auto" w:fill="FFFFFF"/>
              </w:rPr>
              <w:t>7701796390</w:t>
            </w:r>
          </w:p>
        </w:tc>
        <w:tc>
          <w:tcPr>
            <w:tcW w:w="1924" w:type="dxa"/>
            <w:shd w:val="clear" w:color="auto" w:fill="auto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8950D2">
              <w:t>1 706 000,00</w:t>
            </w:r>
          </w:p>
        </w:tc>
        <w:tc>
          <w:tcPr>
            <w:tcW w:w="1924" w:type="dxa"/>
            <w:shd w:val="clear" w:color="auto" w:fill="auto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8950D2">
              <w:t>1 706 000,00</w:t>
            </w:r>
          </w:p>
        </w:tc>
      </w:tr>
      <w:tr w:rsidR="00810084" w:rsidRPr="008950D2" w:rsidTr="005A642F">
        <w:tc>
          <w:tcPr>
            <w:tcW w:w="857" w:type="dxa"/>
            <w:shd w:val="clear" w:color="auto" w:fill="FFFFFF" w:themeFill="background1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8950D2">
              <w:t>7</w:t>
            </w:r>
          </w:p>
        </w:tc>
        <w:tc>
          <w:tcPr>
            <w:tcW w:w="3249" w:type="dxa"/>
            <w:shd w:val="clear" w:color="auto" w:fill="auto"/>
          </w:tcPr>
          <w:p w:rsidR="00810084" w:rsidRPr="008950D2" w:rsidRDefault="00810084" w:rsidP="005A642F">
            <w:pPr>
              <w:jc w:val="center"/>
              <w:rPr>
                <w:color w:val="000000" w:themeColor="text1"/>
              </w:rPr>
            </w:pPr>
            <w:r w:rsidRPr="008950D2">
              <w:rPr>
                <w:color w:val="000000" w:themeColor="text1"/>
              </w:rPr>
              <w:t>ООО «Северная грузовая компания»</w:t>
            </w:r>
          </w:p>
        </w:tc>
        <w:tc>
          <w:tcPr>
            <w:tcW w:w="1674" w:type="dxa"/>
            <w:shd w:val="clear" w:color="auto" w:fill="auto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8950D2">
              <w:rPr>
                <w:color w:val="000000" w:themeColor="text1"/>
                <w:shd w:val="clear" w:color="auto" w:fill="FFFFFF"/>
              </w:rPr>
              <w:t>7701796390</w:t>
            </w:r>
          </w:p>
        </w:tc>
        <w:tc>
          <w:tcPr>
            <w:tcW w:w="1924" w:type="dxa"/>
            <w:shd w:val="clear" w:color="auto" w:fill="auto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8950D2">
              <w:t>321 071 382,21</w:t>
            </w:r>
          </w:p>
        </w:tc>
        <w:tc>
          <w:tcPr>
            <w:tcW w:w="1924" w:type="dxa"/>
            <w:shd w:val="clear" w:color="auto" w:fill="auto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8950D2">
              <w:t>321 071 382,21</w:t>
            </w:r>
          </w:p>
        </w:tc>
      </w:tr>
      <w:tr w:rsidR="00810084" w:rsidRPr="008950D2" w:rsidTr="005A642F">
        <w:tc>
          <w:tcPr>
            <w:tcW w:w="857" w:type="dxa"/>
            <w:shd w:val="clear" w:color="auto" w:fill="FFFFFF" w:themeFill="background1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8950D2">
              <w:t>8</w:t>
            </w:r>
          </w:p>
        </w:tc>
        <w:tc>
          <w:tcPr>
            <w:tcW w:w="3249" w:type="dxa"/>
            <w:shd w:val="clear" w:color="auto" w:fill="auto"/>
          </w:tcPr>
          <w:p w:rsidR="00810084" w:rsidRPr="008950D2" w:rsidRDefault="00810084" w:rsidP="005A642F">
            <w:pPr>
              <w:jc w:val="center"/>
              <w:rPr>
                <w:color w:val="000000" w:themeColor="text1"/>
              </w:rPr>
            </w:pPr>
            <w:r w:rsidRPr="000326B9">
              <w:rPr>
                <w:color w:val="000000" w:themeColor="text1"/>
              </w:rPr>
              <w:t>ООО «ОТК-Трейд»</w:t>
            </w:r>
          </w:p>
        </w:tc>
        <w:tc>
          <w:tcPr>
            <w:tcW w:w="1674" w:type="dxa"/>
            <w:shd w:val="clear" w:color="auto" w:fill="auto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0326B9">
              <w:rPr>
                <w:color w:val="000000" w:themeColor="text1"/>
                <w:shd w:val="clear" w:color="auto" w:fill="FFFFFF"/>
              </w:rPr>
              <w:t>7702794526</w:t>
            </w:r>
          </w:p>
        </w:tc>
        <w:tc>
          <w:tcPr>
            <w:tcW w:w="1924" w:type="dxa"/>
            <w:shd w:val="clear" w:color="auto" w:fill="auto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0326B9">
              <w:t>293 642 273,85</w:t>
            </w:r>
          </w:p>
        </w:tc>
        <w:tc>
          <w:tcPr>
            <w:tcW w:w="1924" w:type="dxa"/>
            <w:shd w:val="clear" w:color="auto" w:fill="auto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0326B9">
              <w:t>293 642 273,85</w:t>
            </w:r>
          </w:p>
        </w:tc>
      </w:tr>
      <w:tr w:rsidR="00810084" w:rsidRPr="008950D2" w:rsidTr="005A642F">
        <w:trPr>
          <w:trHeight w:val="54"/>
        </w:trPr>
        <w:tc>
          <w:tcPr>
            <w:tcW w:w="857" w:type="dxa"/>
            <w:shd w:val="clear" w:color="auto" w:fill="FFFFFF" w:themeFill="background1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8950D2">
              <w:t>9</w:t>
            </w:r>
          </w:p>
        </w:tc>
        <w:tc>
          <w:tcPr>
            <w:tcW w:w="3249" w:type="dxa"/>
            <w:shd w:val="clear" w:color="auto" w:fill="auto"/>
          </w:tcPr>
          <w:p w:rsidR="00810084" w:rsidRPr="000326B9" w:rsidRDefault="00810084" w:rsidP="005A642F">
            <w:pPr>
              <w:tabs>
                <w:tab w:val="left" w:pos="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0326B9">
              <w:t xml:space="preserve">ООО «Белгородский </w:t>
            </w:r>
            <w:r>
              <w:t>нефтеперерабатывающий завод</w:t>
            </w:r>
            <w:r w:rsidRPr="000326B9">
              <w:t>»</w:t>
            </w:r>
          </w:p>
        </w:tc>
        <w:tc>
          <w:tcPr>
            <w:tcW w:w="1674" w:type="dxa"/>
            <w:shd w:val="clear" w:color="auto" w:fill="auto"/>
          </w:tcPr>
          <w:p w:rsidR="00810084" w:rsidRPr="000326B9" w:rsidRDefault="00810084" w:rsidP="005A642F">
            <w:pPr>
              <w:tabs>
                <w:tab w:val="left" w:pos="0"/>
              </w:tabs>
              <w:jc w:val="center"/>
            </w:pPr>
            <w:r w:rsidRPr="000326B9">
              <w:t>3121185464</w:t>
            </w:r>
          </w:p>
        </w:tc>
        <w:tc>
          <w:tcPr>
            <w:tcW w:w="1924" w:type="dxa"/>
            <w:shd w:val="clear" w:color="auto" w:fill="auto"/>
          </w:tcPr>
          <w:p w:rsidR="00810084" w:rsidRPr="000326B9" w:rsidRDefault="00810084" w:rsidP="005A642F">
            <w:pPr>
              <w:tabs>
                <w:tab w:val="left" w:pos="0"/>
              </w:tabs>
              <w:jc w:val="center"/>
            </w:pPr>
            <w:r w:rsidRPr="000326B9">
              <w:t>21 246 597,88</w:t>
            </w:r>
          </w:p>
        </w:tc>
        <w:tc>
          <w:tcPr>
            <w:tcW w:w="1924" w:type="dxa"/>
            <w:shd w:val="clear" w:color="auto" w:fill="auto"/>
          </w:tcPr>
          <w:p w:rsidR="00810084" w:rsidRPr="000326B9" w:rsidRDefault="00810084" w:rsidP="005A642F">
            <w:pPr>
              <w:tabs>
                <w:tab w:val="left" w:pos="0"/>
              </w:tabs>
              <w:jc w:val="center"/>
            </w:pPr>
            <w:r w:rsidRPr="000326B9">
              <w:t>21 246 597,88</w:t>
            </w:r>
          </w:p>
        </w:tc>
      </w:tr>
      <w:tr w:rsidR="00810084" w:rsidRPr="008950D2" w:rsidTr="005A642F">
        <w:tc>
          <w:tcPr>
            <w:tcW w:w="857" w:type="dxa"/>
            <w:shd w:val="clear" w:color="auto" w:fill="FFFFFF" w:themeFill="background1"/>
          </w:tcPr>
          <w:p w:rsidR="00810084" w:rsidRPr="008950D2" w:rsidRDefault="00810084" w:rsidP="005A642F">
            <w:pPr>
              <w:tabs>
                <w:tab w:val="left" w:pos="0"/>
              </w:tabs>
              <w:jc w:val="center"/>
            </w:pPr>
            <w:r w:rsidRPr="008950D2">
              <w:t>10</w:t>
            </w:r>
          </w:p>
        </w:tc>
        <w:tc>
          <w:tcPr>
            <w:tcW w:w="3249" w:type="dxa"/>
          </w:tcPr>
          <w:p w:rsidR="00810084" w:rsidRPr="000326B9" w:rsidRDefault="00810084" w:rsidP="005A642F">
            <w:pPr>
              <w:jc w:val="center"/>
            </w:pPr>
            <w:r w:rsidRPr="000326B9">
              <w:t>ООО «Международная корпорация инвестиций»</w:t>
            </w:r>
          </w:p>
        </w:tc>
        <w:tc>
          <w:tcPr>
            <w:tcW w:w="1674" w:type="dxa"/>
          </w:tcPr>
          <w:p w:rsidR="00810084" w:rsidRPr="000326B9" w:rsidRDefault="00810084" w:rsidP="005A642F">
            <w:pPr>
              <w:tabs>
                <w:tab w:val="left" w:pos="0"/>
              </w:tabs>
              <w:jc w:val="center"/>
            </w:pPr>
            <w:r w:rsidRPr="000326B9">
              <w:t>7710927586</w:t>
            </w:r>
          </w:p>
        </w:tc>
        <w:tc>
          <w:tcPr>
            <w:tcW w:w="1924" w:type="dxa"/>
          </w:tcPr>
          <w:p w:rsidR="00810084" w:rsidRPr="000326B9" w:rsidRDefault="00810084" w:rsidP="005A642F">
            <w:pPr>
              <w:tabs>
                <w:tab w:val="left" w:pos="0"/>
              </w:tabs>
              <w:jc w:val="center"/>
            </w:pPr>
            <w:r w:rsidRPr="000326B9">
              <w:t>17 968 950,37</w:t>
            </w:r>
          </w:p>
        </w:tc>
        <w:tc>
          <w:tcPr>
            <w:tcW w:w="1924" w:type="dxa"/>
          </w:tcPr>
          <w:p w:rsidR="00810084" w:rsidRPr="000326B9" w:rsidRDefault="00810084" w:rsidP="005A642F">
            <w:pPr>
              <w:tabs>
                <w:tab w:val="left" w:pos="0"/>
              </w:tabs>
              <w:jc w:val="center"/>
            </w:pPr>
            <w:r w:rsidRPr="000326B9">
              <w:t>17 968 950,37</w:t>
            </w:r>
          </w:p>
        </w:tc>
      </w:tr>
      <w:tr w:rsidR="00810084" w:rsidTr="005A642F">
        <w:tc>
          <w:tcPr>
            <w:tcW w:w="857" w:type="dxa"/>
            <w:shd w:val="clear" w:color="auto" w:fill="FFFFFF" w:themeFill="background1"/>
          </w:tcPr>
          <w:p w:rsidR="00810084" w:rsidRPr="000326B9" w:rsidRDefault="00810084" w:rsidP="005A642F">
            <w:pPr>
              <w:tabs>
                <w:tab w:val="left" w:pos="0"/>
              </w:tabs>
              <w:jc w:val="center"/>
            </w:pPr>
            <w:r w:rsidRPr="000326B9">
              <w:t>11</w:t>
            </w:r>
          </w:p>
        </w:tc>
        <w:tc>
          <w:tcPr>
            <w:tcW w:w="3249" w:type="dxa"/>
          </w:tcPr>
          <w:p w:rsidR="00810084" w:rsidRPr="000326B9" w:rsidRDefault="00810084" w:rsidP="005A642F">
            <w:pPr>
              <w:tabs>
                <w:tab w:val="left" w:pos="0"/>
              </w:tabs>
              <w:spacing w:line="276" w:lineRule="auto"/>
              <w:jc w:val="center"/>
            </w:pPr>
            <w:r>
              <w:t>ООО «Арго-Транс»</w:t>
            </w:r>
          </w:p>
        </w:tc>
        <w:tc>
          <w:tcPr>
            <w:tcW w:w="1674" w:type="dxa"/>
          </w:tcPr>
          <w:p w:rsidR="00810084" w:rsidRPr="000326B9" w:rsidRDefault="00810084" w:rsidP="005A642F">
            <w:pPr>
              <w:tabs>
                <w:tab w:val="left" w:pos="0"/>
              </w:tabs>
              <w:jc w:val="center"/>
            </w:pPr>
            <w:r w:rsidRPr="001D7739">
              <w:t>7702776615</w:t>
            </w:r>
          </w:p>
        </w:tc>
        <w:tc>
          <w:tcPr>
            <w:tcW w:w="1924" w:type="dxa"/>
          </w:tcPr>
          <w:p w:rsidR="00810084" w:rsidRPr="000326B9" w:rsidRDefault="00810084" w:rsidP="005A642F">
            <w:pPr>
              <w:tabs>
                <w:tab w:val="left" w:pos="0"/>
              </w:tabs>
              <w:jc w:val="center"/>
            </w:pPr>
            <w:r w:rsidRPr="001D7739">
              <w:t>2</w:t>
            </w:r>
            <w:r>
              <w:t xml:space="preserve"> </w:t>
            </w:r>
            <w:r w:rsidRPr="001D7739">
              <w:t>531</w:t>
            </w:r>
            <w:r>
              <w:t xml:space="preserve"> </w:t>
            </w:r>
            <w:r w:rsidRPr="001D7739">
              <w:t>437,91</w:t>
            </w:r>
          </w:p>
        </w:tc>
        <w:tc>
          <w:tcPr>
            <w:tcW w:w="1924" w:type="dxa"/>
          </w:tcPr>
          <w:p w:rsidR="00810084" w:rsidRPr="000326B9" w:rsidRDefault="00810084" w:rsidP="005A642F">
            <w:pPr>
              <w:tabs>
                <w:tab w:val="left" w:pos="0"/>
              </w:tabs>
              <w:jc w:val="center"/>
            </w:pPr>
            <w:r w:rsidRPr="001D7739">
              <w:t>2</w:t>
            </w:r>
            <w:r>
              <w:t xml:space="preserve"> </w:t>
            </w:r>
            <w:r w:rsidRPr="001D7739">
              <w:t>531</w:t>
            </w:r>
            <w:r>
              <w:t xml:space="preserve"> </w:t>
            </w:r>
            <w:r w:rsidRPr="001D7739">
              <w:t>437,91</w:t>
            </w:r>
          </w:p>
        </w:tc>
      </w:tr>
      <w:tr w:rsidR="00810084" w:rsidTr="005A642F">
        <w:trPr>
          <w:trHeight w:val="465"/>
        </w:trPr>
        <w:tc>
          <w:tcPr>
            <w:tcW w:w="9628" w:type="dxa"/>
            <w:gridSpan w:val="5"/>
          </w:tcPr>
          <w:p w:rsidR="00810084" w:rsidRPr="000326B9" w:rsidRDefault="00810084" w:rsidP="005A642F">
            <w:pPr>
              <w:tabs>
                <w:tab w:val="left" w:pos="0"/>
              </w:tabs>
              <w:jc w:val="center"/>
            </w:pPr>
            <w:r w:rsidRPr="000326B9">
              <w:t xml:space="preserve">Итого стоимость </w:t>
            </w:r>
            <w:r>
              <w:t>И</w:t>
            </w:r>
            <w:r w:rsidRPr="000326B9">
              <w:t>мущества, включенного в сос</w:t>
            </w:r>
            <w:bookmarkStart w:id="0" w:name="_GoBack"/>
            <w:bookmarkEnd w:id="0"/>
            <w:r w:rsidRPr="000326B9">
              <w:t xml:space="preserve">тав лота № 1 – </w:t>
            </w:r>
            <w:r>
              <w:t>1 358 858 104,39</w:t>
            </w:r>
          </w:p>
        </w:tc>
      </w:tr>
    </w:tbl>
    <w:p w:rsidR="00810084" w:rsidRPr="008B4CBA" w:rsidRDefault="00810084" w:rsidP="00810084">
      <w:pPr>
        <w:shd w:val="clear" w:color="auto" w:fill="FFFFFF"/>
        <w:tabs>
          <w:tab w:val="left" w:pos="0"/>
        </w:tabs>
        <w:rPr>
          <w:sz w:val="24"/>
          <w:szCs w:val="24"/>
        </w:rPr>
      </w:pPr>
    </w:p>
    <w:p w:rsidR="00E10665" w:rsidRDefault="00E10665"/>
    <w:sectPr w:rsidR="00E1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20"/>
    <w:rsid w:val="00810084"/>
    <w:rsid w:val="00C32D20"/>
    <w:rsid w:val="00E1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Основная таблица"/>
    <w:basedOn w:val="a1"/>
    <w:uiPriority w:val="99"/>
    <w:rsid w:val="00810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Основная таблица"/>
    <w:basedOn w:val="a1"/>
    <w:uiPriority w:val="99"/>
    <w:rsid w:val="00810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2023-04-20T09:26:00Z</dcterms:created>
  <dcterms:modified xsi:type="dcterms:W3CDTF">2023-04-20T09:27:00Z</dcterms:modified>
</cp:coreProperties>
</file>