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Металлолом (Станки, разукомплектованные - 8 шт., Кран-балки с электротельферами, разукомплектованные - 2 шт., Электротельфер, разукомплектован - 1 ед.). Общий вес: 16 тонн (местонахождение: г. Новосибирск, ул. Станционная, 81)..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А45-10327/2016.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"МОХНАТОЛОГОВСКОЕ".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2023 года, время:  15:17:13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Радионов Эрнес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ИНН:742406164512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2023 года, время:  09:41:59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Мустафин Денис Юлаевич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ИНН:027007650878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2023 года, время:  10:18:52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шабуров игорь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ИНН:540512924491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10:04:26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ИНН:540535386730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15:35:21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Старков Дмитрий Эрнестович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ОГРНИП:316547600092122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15:41:20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19:27:36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07:02:01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ОГРН:1145476004409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07:41:13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Валентина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ИНН:420540508890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07:41:13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Валентина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ИНН:420540508890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07:02:01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ОГРН:1145476004409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19:27:36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15:41:20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15:35:21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Старков Дмитрий Эрнестович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ОГРНИП:316547600092122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10:04:26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ИНН:540535386730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2023 года, время:  10:18:52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шабуров игорь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ИНН:540512924491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2023 года, время:  09:41:59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Мустафин Денис Юлаевич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ИНН:027007650878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2023 года, время:  15:17:13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Радионов Эрнес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ИНН:742406164512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