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6967–ЗАОФ/2/2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6967-ЗАОФ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Зарипов Фарит Маликович;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1/68 доли в праве на земельный участок, кадастровый номер 64:26:050301:80, площадью 639500 м², земли сельскохозяйственного назначения, для ведения сельскохозяйственного производства, Местоположение: Саратовская область, р-н Питерский, примерно в 11,2 км по направлению на северо-запад от с. Моршанка, вид права: общая долевая собственность..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86 990.81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А57-10927/2020.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Зарипов Фарит Маликович.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марта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апреля 2023г. 14:00:00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«11» апреля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апреля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