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6985–ОАОФ/1/1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ПАО Специального машиностроения металлургии "Мотовилихинские заводы";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Жилой дом, 1-этажный, год ввода в эксплуатацию – 1920 г., общая площадь 67,1 кв.м,  кадастровый номер 59:01:3911423:11, адрес: Пермский край, г. Пермь, ул. Соликамская, д. 7.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А50-16153/2017.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«14» апреля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