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Глазнева (Кипелова) Ольга Владимировна;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здание, кадастровый номер: 56:26:1901001:2135, площадь: 59.9, вид права, доля в праве: общая долевая собственность, 1/4, назначение объекта: жилое, адрес: Оренбургская область, р-н Саракташский, с. Черкассы, ул. Алмааатинская, д.7, вид объекта недвижимости: земельный участок, кадастровый номер: 56:26:1901001:1454, площадь: 1466, вид права, доля в праве: общая долевая собственность, 1/4..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 А47-12510/2022.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Оренбургской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Глазнева (Кипелова) Ольга 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