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6977–ОАОФ/2/1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Саенко Оксана Михайловна;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DAEWOO NEXIA, год изготовления: 2012, VIN: XWB3K32EDCA239415, г/н: Т246РК62.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А54-1463/2022.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Саенко Оксана Михайловна.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«10» апреля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апреля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апреля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