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7056–ОТПП/2/2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Абрамов Андрей Михайлович;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100 % в уставном капитале Общества с ограниченной ответственностью "Строительное управление №57" (ООО "СУ 57") (ОГРН 1105476010265, ИНН 5407453035, адрес: 630102, г. Новосибирск, ул. Сакко и Ванцетти, д.11, оф. 2)..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0.90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№ А45-38672/2019.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