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9489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4895" w:rsidRDefault="00D9489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94895" w:rsidRDefault="00D9489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9489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6925–ОАОФ/2/1</w:t>
      </w:r>
    </w:p>
    <w:p w:rsidR="00D9489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D9489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D94895" w:rsidRDefault="00D94895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D94895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«10» апреля 2023 года</w:t>
      </w:r>
    </w:p>
    <w:p w:rsidR="00D94895" w:rsidRDefault="00D9489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D9489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D9489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Баркова Елена Николаевна;</w:t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D9489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HYUNDAI GALLOPER II VIN № KMXKPU1CP2U456691, 2002 года выпуска, категория ТС: В, модель, номер двигателя: D4BH 2402250, цвет кузова: серый/зеленый/серый; мощность двигателя: 103 л.с.; тип двигателя: дизельный.</w:t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D9489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250 000.00 руб.</w:t>
      </w:r>
      <w:bookmarkStart w:id="2" w:name="__DdeLink__401_1669373830"/>
      <w:bookmarkEnd w:id="2"/>
      <w:r>
        <w:t xml:space="preserve"> </w:t>
      </w:r>
      <w:bookmarkEnd w:id="1"/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94895" w:rsidRDefault="00000000">
      <w:pPr>
        <w:spacing w:after="120" w:line="264" w:lineRule="auto"/>
        <w:ind w:firstLine="567"/>
      </w:pPr>
      <w:r>
        <w:t>А56-43943/2022.</w:t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9489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1977"/>
      <w:bookmarkEnd w:id="3"/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D94895" w:rsidRDefault="00000000">
      <w:pPr>
        <w:spacing w:after="120" w:line="264" w:lineRule="auto"/>
        <w:ind w:firstLine="567"/>
      </w:pPr>
      <w:r>
        <w:t>Баркова Елена Николаевна.</w:t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D9489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9489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6" w:name="_Hlk38152570"/>
      <w:bookmarkEnd w:id="6"/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D9489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F45D0" w:rsidRPr="004F45D0">
        <w:t xml:space="preserve">390006, Рязанская область, </w:t>
      </w:r>
      <w:proofErr w:type="spellStart"/>
      <w:r w:rsidR="004F45D0" w:rsidRPr="004F45D0">
        <w:t>г.Рязань</w:t>
      </w:r>
      <w:proofErr w:type="spellEnd"/>
      <w:r w:rsidR="004F45D0" w:rsidRPr="004F45D0">
        <w:t xml:space="preserve">, </w:t>
      </w:r>
      <w:proofErr w:type="spellStart"/>
      <w:r w:rsidR="004F45D0" w:rsidRPr="004F45D0">
        <w:t>ул.Есенина</w:t>
      </w:r>
      <w:proofErr w:type="spellEnd"/>
      <w:r w:rsidR="004F45D0" w:rsidRPr="004F45D0">
        <w:t xml:space="preserve">, д.2А. </w:t>
      </w:r>
      <w:proofErr w:type="spellStart"/>
      <w:r w:rsidR="004F45D0" w:rsidRPr="004F45D0">
        <w:t>помещ</w:t>
      </w:r>
      <w:proofErr w:type="spellEnd"/>
      <w:r w:rsidR="004F45D0" w:rsidRPr="004F45D0">
        <w:t>. Н4</w:t>
      </w:r>
      <w:r>
        <w:t>, ИНН: 6230079253, ОГРН: 1126230004449).</w:t>
      </w:r>
    </w:p>
    <w:p w:rsidR="00D94895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/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D94895" w:rsidRDefault="00000000">
      <w:pPr>
        <w:spacing w:after="120" w:line="264" w:lineRule="auto"/>
        <w:ind w:left="142" w:firstLine="425"/>
      </w:pPr>
      <w:r>
        <w:t>Дата начала представления заявок: «21» февраля 2023г. 11:00:00</w:t>
      </w:r>
    </w:p>
    <w:p w:rsidR="00D94895" w:rsidRDefault="00000000">
      <w:pPr>
        <w:spacing w:after="120" w:line="264" w:lineRule="auto"/>
        <w:ind w:left="142" w:firstLine="425"/>
      </w:pPr>
      <w:r>
        <w:t>Дата окончания представления заявок: «03» апреля 2023г. 17:00:00</w:t>
      </w:r>
    </w:p>
    <w:p w:rsidR="00D94895" w:rsidRDefault="00000000">
      <w:pPr>
        <w:spacing w:after="120" w:line="264" w:lineRule="auto"/>
        <w:ind w:left="142" w:firstLine="425"/>
      </w:pPr>
      <w:r>
        <w:t>Дата начала подачи ценовых предложений: «10» апреля 2023г. 12:00:00</w:t>
      </w:r>
      <w:bookmarkStart w:id="8" w:name="_Hlk37883074"/>
      <w:bookmarkEnd w:id="8"/>
    </w:p>
    <w:p w:rsidR="00D94895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«10» апреля 2023г. 17:00:00</w:t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D9489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6925–ОАОФ/1/1</w:t>
      </w:r>
      <w:r>
        <w:t xml:space="preserve"> от </w:t>
      </w:r>
      <w:r>
        <w:rPr>
          <w:u w:val="single"/>
        </w:rPr>
        <w:t>«3»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D94895" w:rsidRPr="004F45D0">
        <w:tc>
          <w:tcPr>
            <w:tcW w:w="8636" w:type="dxa"/>
            <w:shd w:val="clear" w:color="auto" w:fill="auto"/>
          </w:tcPr>
          <w:p w:rsidR="00D9489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Малыгина Марина Викторовна</w:t>
            </w:r>
          </w:p>
          <w:p w:rsidR="00D9489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(ИНН:272408037515)</w:t>
            </w:r>
          </w:p>
          <w:p w:rsidR="00D9489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15:01:20;</w:t>
            </w:r>
            <w:bookmarkStart w:id="10" w:name="_Hlk37864869"/>
            <w:bookmarkEnd w:id="10"/>
          </w:p>
        </w:tc>
      </w:tr>
      <w:tr w:rsidR="00D94895" w:rsidRPr="004F45D0">
        <w:tc>
          <w:tcPr>
            <w:tcW w:w="8636" w:type="dxa"/>
            <w:shd w:val="clear" w:color="auto" w:fill="auto"/>
          </w:tcPr>
          <w:p w:rsidR="00D9489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Костин Иван Владимирович</w:t>
            </w:r>
          </w:p>
          <w:p w:rsidR="00D9489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(ИНН:502984373790)</w:t>
            </w:r>
          </w:p>
          <w:p w:rsidR="00D9489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12:47:42;</w:t>
            </w:r>
            <w:bookmarkStart w:id="10" w:name="_Hlk37864869"/>
            <w:bookmarkEnd w:id="10"/>
          </w:p>
        </w:tc>
      </w:tr>
      <w:tr w:rsidR="00D94895" w:rsidRPr="004F45D0">
        <w:tc>
          <w:tcPr>
            <w:tcW w:w="8636" w:type="dxa"/>
            <w:shd w:val="clear" w:color="auto" w:fill="auto"/>
          </w:tcPr>
          <w:p w:rsidR="00D9489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Манин Константин Олегович</w:t>
            </w:r>
          </w:p>
          <w:p w:rsidR="00D9489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(ИНН:661587091710)</w:t>
            </w:r>
          </w:p>
          <w:p w:rsidR="00D9489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11:41:05;</w:t>
            </w:r>
            <w:bookmarkStart w:id="10" w:name="_Hlk37864869"/>
            <w:bookmarkEnd w:id="10"/>
          </w:p>
        </w:tc>
      </w:tr>
      <w:tr w:rsidR="00D94895" w:rsidRPr="004F45D0">
        <w:tc>
          <w:tcPr>
            <w:tcW w:w="8636" w:type="dxa"/>
            <w:shd w:val="clear" w:color="auto" w:fill="auto"/>
          </w:tcPr>
          <w:p w:rsidR="00D9489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ВАХРУШЕВ АНТОН ОЛЕГОВИЧ</w:t>
            </w:r>
          </w:p>
          <w:p w:rsidR="00D9489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(ИНН:661585525094)</w:t>
            </w:r>
          </w:p>
          <w:p w:rsidR="00D9489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07:06:55;</w:t>
            </w:r>
            <w:bookmarkStart w:id="10" w:name="_Hlk37864869"/>
            <w:bookmarkEnd w:id="10"/>
          </w:p>
        </w:tc>
      </w:tr>
      <w:tr w:rsidR="00D94895" w:rsidRPr="004F45D0">
        <w:tc>
          <w:tcPr>
            <w:tcW w:w="8636" w:type="dxa"/>
            <w:shd w:val="clear" w:color="auto" w:fill="auto"/>
          </w:tcPr>
          <w:p w:rsidR="00D9489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Маслюк Роман Васильевич</w:t>
            </w:r>
          </w:p>
          <w:p w:rsidR="00D9489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(ИНН:511300215270)</w:t>
            </w:r>
          </w:p>
          <w:p w:rsidR="00D9489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20:01:20;</w:t>
            </w:r>
            <w:bookmarkStart w:id="10" w:name="_Hlk37864869"/>
            <w:bookmarkEnd w:id="10"/>
          </w:p>
        </w:tc>
      </w:tr>
    </w:tbl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D94895" w:rsidRDefault="00000000">
      <w:pPr>
        <w:spacing w:after="120" w:line="264" w:lineRule="auto"/>
        <w:ind w:left="567"/>
      </w:pPr>
      <w:r>
        <w:t>Последнее предложение о цене лота: 250 000.00 руб. </w:t>
      </w:r>
    </w:p>
    <w:p w:rsidR="00D9489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D94895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D94895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Маслюк Роман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10.04.2023 12:01:52.473748</w:t>
            </w:r>
          </w:p>
        </w:tc>
      </w:tr>
    </w:tbl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D94895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D94895" w:rsidRDefault="00D9489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D94895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Маслюк Роман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Ленинградская обл. Ломоносовский р-н.,д. Низино ул. Центральная дом12 кв. 68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250 000.00</w:t>
            </w:r>
          </w:p>
        </w:tc>
      </w:tr>
    </w:tbl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D94895" w:rsidRDefault="00000000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указанного договора, внесенный задаток ему не возвращается и финансовый управляющий вправе предложить заключить договор купли-продажи имущества участнику торгов, которым предложена наиболее высокая цепа имущества по сравнению с ценой имущества, предложенной другими участниками торгов, за исключением победителя торгов.</w:t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D94895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Баркова Елена Николаевна, р/с 40817810350161584211, ФИЛИАЛ "ЦЕНТРАЛЬНЫЙ" ПАО "СОВКОМБАНК", БИК 045004763, к/с 3010181015004000076</w:t>
      </w:r>
    </w:p>
    <w:p w:rsidR="00D9489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D9489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9489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D9489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D94895" w:rsidRDefault="00D94895">
      <w:pPr>
        <w:spacing w:line="264" w:lineRule="auto"/>
        <w:rPr>
          <w:lang w:val="en-US"/>
        </w:rPr>
      </w:pPr>
    </w:p>
    <w:sectPr w:rsidR="00D9489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31CB" w:rsidRDefault="009931CB">
      <w:r>
        <w:separator/>
      </w:r>
    </w:p>
  </w:endnote>
  <w:endnote w:type="continuationSeparator" w:id="0">
    <w:p w:rsidR="009931CB" w:rsidRDefault="00993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31CB" w:rsidRDefault="009931CB">
      <w:r>
        <w:separator/>
      </w:r>
    </w:p>
  </w:footnote>
  <w:footnote w:type="continuationSeparator" w:id="0">
    <w:p w:rsidR="009931CB" w:rsidRDefault="00993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9489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895"/>
    <w:rsid w:val="004F45D0"/>
    <w:rsid w:val="009931CB"/>
    <w:rsid w:val="00D94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378</Words>
  <Characters>2157</Characters>
  <Application>Microsoft Office Word</Application>
  <DocSecurity>0</DocSecurity>
  <Lines>17</Lines>
  <Paragraphs>5</Paragraphs>
  <ScaleCrop>false</ScaleCrop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63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