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7058–ОТПП/1/1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Стрижанова Елена Евгеньевна;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LIFAN X50, 2016 года выпуска, VIN: X9W215852G0001386, цвет: терракотовый, модель, № двигателя: LF479Q2-B 160800347, кузов (кабина, прицеп) X9W215852G0001386, мощность двигателя л.с. (кВт): 103,4(76), рабочий объем двигателя, куб. см.: 1498, тип двигателя: бензиновый, являющийся предметом залога ПАО "Совкомбанк".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а35-4402/2022.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Курской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Стрижанова Елена Евгеньевна.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Антюхов Александр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Антюхов Александр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01.04.2023 15:00:00 ⇆ 08.04.2023 15:00:00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2023 года, время:  14:57:18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Сергей Игоревич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ИНН:463226339350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2023 года, время:  14:57:18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Сергей Игоревич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ИНН:463226339350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(Антюхов Александр Александрович)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АНТЮХОВ АЛЕКСАНДР АЛЕКСАНДРОВИЧ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