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7050–ОТПП/1/27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апреля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Кран стреловой самоходный на пневмоколёсном ходу КС-4361, № двигателя 293, заводской № машины (рамы) 20361, грузоподъемность 16т., разукомплектован, 1990 г.в., гос.и регистр.знак РК 5585 19.  Имущество находится по адресу: Республика Хакасия, г. Абакан, ул. Молодёжная, д. 20..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321 739.50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А45-14070/2016.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АО «Сибмост».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02.04.2023 12:00:00 ⇆ 05.04.2023 12:00:00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апреля 2023 года, время:  15:54:05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Смирнов Владимир Геннадьевич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ИНН:422375110471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апреля 2023 года, время:  11:34:43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Глеков Сергей Александрович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ИНН:420522622078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апреля 2023 года, время:  11:34:43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Глеков Сергей Александрович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ИНН:420522622078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апреля 2023 года, время:  15:54:05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Смирнов Владимир Геннадьевич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ИНН:422375110471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