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6922–ОАОФ/1/18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Права требования к АО "15 Арсенал ВМФ" (ИНН 4720033695) в размере 11 283 340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428 770.00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15:25:22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Куленко Владимир Николаевич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ОГРНИП:322645700068825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12:36:53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Казаков Алексей Анатольевич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ОГРНИП:307602703200033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13:01:32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"ЖИЛОБМЕН"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ОГРН:1026000957927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13:32:45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ОГРНИП:304526024500025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13:32:45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ОГРНИП:304526024500025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13:01:32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"ЖИЛОБМЕН"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ОГРН:1026000957927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12:36:53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Казаков Алексей Анатольевич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ОГРНИП:307602703200033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15:25:22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Куленко Владимир Николаевич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ОГРНИП:322645700068825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