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6890–ОАОФ/1/1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Раев Кирилл Алексеевич;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Легковой автомобиль, марка: LADA 211340 LADA SAMARA, год изготовления: 2013, VIN: XTA211340D5210110, г/н: Х739ТА62.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А54-3586/2022.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Раев Кирилл Алексеевич.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«16»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(Щукина Екатерина Александровна)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