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6870–ОАЗФ/2/12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47101-00000-01, 2013 г.в., г/н: У083ВО142.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1 044 000.00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марта 2023г.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марта 2023г.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