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E21" w:rsidRDefault="003B702A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3B702A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6443–ОТПП/2/1</w:t>
      </w:r>
    </w:p>
    <w:p w:rsidR="00B63E21" w:rsidRDefault="003B702A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3B702A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B63E21" w:rsidRDefault="003B702A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марта 2023 года</w:t>
      </w:r>
    </w:p>
    <w:p w:rsidR="00B63E21" w:rsidRDefault="00B63E2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B63E21" w:rsidRDefault="003B70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3B702A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3B70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B63E21" w:rsidRDefault="003B702A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"Карат-Ю".</w:t>
      </w:r>
    </w:p>
    <w:p w:rsidR="00B63E21" w:rsidRDefault="003B70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3B702A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Объект незавершённого строительства (далее «ОНС»), проектируемое назначение: нежилое, с </w:t>
      </w:r>
      <w:r>
        <w:rPr>
          <w:rFonts w:eastAsia="Times New Roman"/>
        </w:rPr>
        <w:t xml:space="preserve">кадастровым номером 50:48:0010101:6470, расположенный по адресу: РФ, Московская область, г. Реутов, проезд Коммунальный д. 11, площадью застройки 1 731,8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>., степенью готовности ОНС – 82,00%; количество наземных этажей 4, количество подземных этажей 1 (</w:t>
      </w:r>
      <w:r>
        <w:rPr>
          <w:rFonts w:eastAsia="Times New Roman"/>
        </w:rPr>
        <w:t xml:space="preserve">подвал). Площадь ОНС согласно Технического плана 2021 года- 9 344,5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>. Разрешение на строительство от 14.09.2015г., №RU50-59-1993-2015. Объект расположен на земельном участке с кадастровым номером 50:48:0010101:2769, предоставленном на основании договор</w:t>
      </w:r>
      <w:r>
        <w:rPr>
          <w:rFonts w:eastAsia="Times New Roman"/>
        </w:rPr>
        <w:t>а аренды земельного участка №03/16 от 01.03.2016г., договор аренды расторгнут Решением Арбитражного суда Московской области по делу №А41-51402/17 от 25.10.2017г. Имущество, выставляемое на торги, является предметом залога по требованию Конкурсного кредитор</w:t>
      </w:r>
      <w:r>
        <w:rPr>
          <w:rFonts w:eastAsia="Times New Roman"/>
        </w:rPr>
        <w:t>а - ООО «Наши имена»..</w:t>
      </w:r>
    </w:p>
    <w:p w:rsidR="00B63E21" w:rsidRDefault="003B70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3B702A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274 483 333.00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3B70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3B702A">
      <w:pPr>
        <w:spacing w:after="120" w:line="264" w:lineRule="auto"/>
        <w:ind w:firstLine="567"/>
      </w:pPr>
      <w:r>
        <w:t>№А41-15853/19.</w:t>
      </w:r>
    </w:p>
    <w:p w:rsidR="00B63E21" w:rsidRDefault="003B70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3B702A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B63E21" w:rsidRDefault="003B70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3B702A">
      <w:pPr>
        <w:spacing w:after="120" w:line="264" w:lineRule="auto"/>
        <w:ind w:firstLine="567"/>
      </w:pPr>
      <w:r>
        <w:t>ООО "Карат-Ю".</w:t>
      </w:r>
    </w:p>
    <w:p w:rsidR="00B63E21" w:rsidRDefault="003B70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8. Арбитражный </w:t>
      </w:r>
      <w:r>
        <w:rPr>
          <w:b/>
          <w:bCs/>
        </w:rPr>
        <w:t>управляющий должника</w:t>
      </w:r>
    </w:p>
    <w:p w:rsidR="00B63E21" w:rsidRPr="00675828" w:rsidRDefault="003B702A">
      <w:pPr>
        <w:spacing w:after="120" w:line="264" w:lineRule="auto"/>
        <w:ind w:firstLine="567"/>
      </w:pPr>
      <w:proofErr w:type="spellStart"/>
      <w:r w:rsidRPr="00675828">
        <w:t>Понкратова</w:t>
      </w:r>
      <w:proofErr w:type="spellEnd"/>
      <w:r w:rsidRPr="00675828">
        <w:t xml:space="preserve"> Галина Михайловна.</w:t>
      </w:r>
    </w:p>
    <w:p w:rsidR="00B63E21" w:rsidRPr="00675828" w:rsidRDefault="003B702A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675828">
        <w:t xml:space="preserve">9. </w:t>
      </w:r>
      <w:r>
        <w:t>Организатор</w:t>
      </w:r>
      <w:r w:rsidRPr="00675828">
        <w:t xml:space="preserve"> </w:t>
      </w:r>
      <w:r>
        <w:t>торгов</w:t>
      </w:r>
      <w:r w:rsidRPr="00675828">
        <w:t xml:space="preserve"> </w:t>
      </w:r>
    </w:p>
    <w:p w:rsidR="00B63E21" w:rsidRPr="00675828" w:rsidRDefault="003B702A">
      <w:pPr>
        <w:spacing w:after="120" w:line="264" w:lineRule="auto"/>
        <w:ind w:firstLine="567"/>
      </w:pPr>
      <w:r w:rsidRPr="00675828">
        <w:t>Общество с ограниченной ответственностью "Группа Компаний "Кварта".</w:t>
      </w:r>
      <w:bookmarkStart w:id="5" w:name="_Hlk37882833"/>
      <w:bookmarkEnd w:id="5"/>
    </w:p>
    <w:p w:rsidR="00B63E21" w:rsidRDefault="003B70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10. Оператор электронной площадки и место проведения торгов</w:t>
      </w:r>
    </w:p>
    <w:p w:rsidR="00B63E21" w:rsidRDefault="003B702A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 xml:space="preserve">390006, Рязанская область, </w:t>
      </w:r>
      <w:proofErr w:type="spellStart"/>
      <w:r w:rsidR="00584B7A" w:rsidRPr="00584B7A">
        <w:t>г.Рязань</w:t>
      </w:r>
      <w:proofErr w:type="spellEnd"/>
      <w:r w:rsidR="00584B7A" w:rsidRPr="00584B7A">
        <w:t xml:space="preserve">, </w:t>
      </w:r>
      <w:proofErr w:type="spellStart"/>
      <w:r w:rsidR="00584B7A" w:rsidRPr="00584B7A">
        <w:t>ул.Есенина</w:t>
      </w:r>
      <w:proofErr w:type="spellEnd"/>
      <w:r w:rsidR="00584B7A" w:rsidRPr="00584B7A">
        <w:t xml:space="preserve">, д.2А. </w:t>
      </w:r>
      <w:proofErr w:type="spellStart"/>
      <w:r w:rsidR="00584B7A" w:rsidRPr="00584B7A">
        <w:t>помещ</w:t>
      </w:r>
      <w:proofErr w:type="spellEnd"/>
      <w:r w:rsidR="00584B7A" w:rsidRPr="00584B7A">
        <w:t>. Н4</w:t>
      </w:r>
      <w:r>
        <w:t>, ИНН: 6230079253, ОГРН: 1126230004449).</w:t>
      </w:r>
    </w:p>
    <w:p w:rsidR="00B63E21" w:rsidRDefault="003B702A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B63E21" w:rsidRDefault="003B70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</w:t>
      </w:r>
      <w:r>
        <w:t>тель</w:t>
      </w:r>
    </w:p>
    <w:p w:rsidR="00B63E21" w:rsidRDefault="003B702A">
      <w:pPr>
        <w:spacing w:after="120" w:line="264" w:lineRule="auto"/>
        <w:ind w:left="142" w:firstLine="425"/>
      </w:pPr>
      <w:r>
        <w:t>09.03.2023 09:00:00 ⇆ 22.03.2023 18:00:00</w:t>
      </w:r>
      <w:bookmarkStart w:id="6" w:name="_Hlk38154481"/>
      <w:bookmarkEnd w:id="6"/>
    </w:p>
    <w:p w:rsidR="00B63E21" w:rsidRDefault="003B70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3B702A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 w:rsidR="00675828">
        <w:rPr>
          <w:u w:val="single"/>
        </w:rPr>
        <w:t>6443–ОТПП/1</w:t>
      </w:r>
      <w:r>
        <w:rPr>
          <w:u w:val="single"/>
        </w:rPr>
        <w:t>/1</w:t>
      </w:r>
      <w:r>
        <w:t xml:space="preserve"> от </w:t>
      </w:r>
      <w:r>
        <w:rPr>
          <w:u w:val="single"/>
        </w:rPr>
        <w:t>«</w:t>
      </w:r>
      <w:r w:rsidR="00675828">
        <w:rPr>
          <w:u w:val="single"/>
        </w:rPr>
        <w:t>22</w:t>
      </w:r>
      <w:bookmarkStart w:id="7" w:name="_GoBack"/>
      <w:bookmarkEnd w:id="7"/>
      <w:r>
        <w:rPr>
          <w:u w:val="single"/>
        </w:rPr>
        <w:t>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Pr="00675828" w:rsidRDefault="003B702A">
            <w:r w:rsidRPr="00675828">
              <w:rPr>
                <w:b/>
              </w:rPr>
              <w:t xml:space="preserve">1. </w:t>
            </w:r>
            <w:r w:rsidRPr="00675828">
              <w:rPr>
                <w:b/>
                <w:bCs/>
              </w:rPr>
              <w:t xml:space="preserve">ИП Айвазян Сергей </w:t>
            </w:r>
            <w:proofErr w:type="spellStart"/>
            <w:r w:rsidRPr="00675828">
              <w:rPr>
                <w:b/>
                <w:bCs/>
              </w:rPr>
              <w:t>Самвелович</w:t>
            </w:r>
            <w:proofErr w:type="spellEnd"/>
          </w:p>
          <w:p w:rsidR="00B63E21" w:rsidRPr="00675828" w:rsidRDefault="003B702A">
            <w:r w:rsidRPr="00675828">
              <w:t>(ОГРНИП</w:t>
            </w:r>
            <w:proofErr w:type="gramStart"/>
            <w:r w:rsidRPr="00675828">
              <w:t>:)</w:t>
            </w:r>
            <w:proofErr w:type="gramEnd"/>
          </w:p>
          <w:p w:rsidR="00B63E21" w:rsidRPr="00675828" w:rsidRDefault="003B702A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675828">
              <w:t xml:space="preserve"> </w:t>
            </w:r>
            <w:r>
              <w:t>принята</w:t>
            </w:r>
            <w:r w:rsidRPr="00675828">
              <w:t xml:space="preserve">: </w:t>
            </w:r>
            <w:r>
              <w:t>дата</w:t>
            </w:r>
            <w:r w:rsidRPr="00675828">
              <w:t xml:space="preserve"> </w:t>
            </w:r>
            <w:r w:rsidRPr="00675828">
              <w:rPr>
                <w:u w:val="single"/>
              </w:rPr>
              <w:t xml:space="preserve">«22» марта 2023 </w:t>
            </w:r>
            <w:proofErr w:type="spellStart"/>
            <w:r w:rsidRPr="00675828">
              <w:rPr>
                <w:u w:val="single"/>
              </w:rPr>
              <w:t>года</w:t>
            </w:r>
            <w:proofErr w:type="gramStart"/>
            <w:r w:rsidRPr="00675828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675828">
              <w:rPr>
                <w:u w:val="single"/>
              </w:rPr>
              <w:t>: 13:28:12;</w:t>
            </w:r>
          </w:p>
        </w:tc>
      </w:tr>
    </w:tbl>
    <w:p w:rsidR="00B63E21" w:rsidRDefault="003B70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3B702A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</w:t>
            </w:r>
            <w:r>
              <w:rPr>
                <w:b/>
                <w:sz w:val="20"/>
                <w:szCs w:val="20"/>
              </w:rPr>
              <w:t>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ИП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Айвазян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Сергей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Самвелович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09:00:00 ⇆ 22.03.2023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22.03.2023 13:28:12.247552</w:t>
            </w:r>
            <w:bookmarkStart w:id="8" w:name="_Hlk37851796"/>
            <w:bookmarkEnd w:id="8"/>
          </w:p>
        </w:tc>
      </w:tr>
    </w:tbl>
    <w:p w:rsidR="00B63E21" w:rsidRDefault="003B70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ИП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Айвазян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Сергей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Самвелович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675828">
              <w:rPr>
                <w:sz w:val="20"/>
                <w:szCs w:val="20"/>
              </w:rPr>
              <w:t xml:space="preserve">Московская обл., </w:t>
            </w:r>
            <w:proofErr w:type="spellStart"/>
            <w:r w:rsidRPr="00675828">
              <w:rPr>
                <w:sz w:val="20"/>
                <w:szCs w:val="20"/>
              </w:rPr>
              <w:t>гор</w:t>
            </w:r>
            <w:proofErr w:type="gramStart"/>
            <w:r w:rsidRPr="00675828">
              <w:rPr>
                <w:sz w:val="20"/>
                <w:szCs w:val="20"/>
              </w:rPr>
              <w:t>.Р</w:t>
            </w:r>
            <w:proofErr w:type="gramEnd"/>
            <w:r w:rsidRPr="00675828">
              <w:rPr>
                <w:sz w:val="20"/>
                <w:szCs w:val="20"/>
              </w:rPr>
              <w:t>еутов</w:t>
            </w:r>
            <w:proofErr w:type="spellEnd"/>
            <w:r w:rsidRPr="00675828">
              <w:rPr>
                <w:sz w:val="20"/>
                <w:szCs w:val="20"/>
              </w:rPr>
              <w:t xml:space="preserve">, ул. </w:t>
            </w:r>
            <w:proofErr w:type="spellStart"/>
            <w:r>
              <w:rPr>
                <w:sz w:val="20"/>
                <w:szCs w:val="20"/>
                <w:lang w:val="en-US"/>
              </w:rPr>
              <w:t>Носовихинское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шоссе</w:t>
            </w:r>
            <w:proofErr w:type="spellEnd"/>
            <w:r>
              <w:rPr>
                <w:sz w:val="20"/>
                <w:szCs w:val="20"/>
                <w:lang w:val="en-US"/>
              </w:rPr>
              <w:t>, д.11, кв.146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3B70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127 000 000.00</w:t>
            </w:r>
          </w:p>
        </w:tc>
      </w:tr>
    </w:tbl>
    <w:p w:rsidR="00B63E21" w:rsidRDefault="003B70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3B702A">
      <w:pPr>
        <w:spacing w:after="120" w:line="264" w:lineRule="auto"/>
        <w:ind w:left="567"/>
      </w:pPr>
      <w:r>
        <w:t xml:space="preserve">В течение пяти дней с даты подписания протокола </w:t>
      </w:r>
      <w:r>
        <w:t>о результатах проведения торгов конкурсный управляющий ООО «Карат-Ю»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</w:t>
      </w:r>
      <w:r>
        <w:t>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</w:t>
      </w:r>
      <w:r>
        <w:t xml:space="preserve"> цена по сравнению с ценой, предложенной другими участниками торгов, за исключением победителя торгов.</w:t>
      </w:r>
    </w:p>
    <w:p w:rsidR="00B63E21" w:rsidRDefault="003B70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3B702A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</w:t>
      </w:r>
      <w:r>
        <w:t xml:space="preserve"> тридцати дней со дня подписания договора купли-продажи, за </w:t>
      </w:r>
      <w:r>
        <w:lastRenderedPageBreak/>
        <w:t>вычетом суммы задатка на следующие реквизиты: ООО «Карат-Ю», ИНН 5001038119, КПП 504101001, р/с № 40702810909750000091 в Филиал «Центральный» Банка ВТБ (ПАО), ИНН 7702070139, к/с № 301018101452500</w:t>
      </w:r>
      <w:r>
        <w:t>00411, БИК 044525411. Подробнее можно узнать на сайте ЕФРСБ: http://fedresurs.ru, а также на сайте ЭТП.</w:t>
      </w:r>
    </w:p>
    <w:p w:rsidR="00B63E21" w:rsidRDefault="003B702A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Pr="00675828" w:rsidRDefault="003B702A">
      <w:pPr>
        <w:pStyle w:val="af5"/>
        <w:spacing w:before="280" w:after="280"/>
        <w:ind w:left="567"/>
        <w:jc w:val="both"/>
      </w:pPr>
      <w:r>
        <w:t>Организатор</w:t>
      </w:r>
      <w:r w:rsidRPr="00675828">
        <w:t xml:space="preserve"> </w:t>
      </w:r>
      <w:r>
        <w:t>торгов</w:t>
      </w:r>
      <w:r w:rsidRPr="00675828">
        <w:t xml:space="preserve"> </w:t>
      </w:r>
    </w:p>
    <w:p w:rsidR="00B63E21" w:rsidRPr="00675828" w:rsidRDefault="003B702A">
      <w:pPr>
        <w:pStyle w:val="af5"/>
        <w:spacing w:before="280" w:after="280"/>
        <w:ind w:left="567"/>
        <w:jc w:val="both"/>
        <w:rPr>
          <w:b/>
        </w:rPr>
      </w:pPr>
      <w:r w:rsidRPr="00675828">
        <w:rPr>
          <w:b/>
        </w:rPr>
        <w:t xml:space="preserve">(Общество с ограниченной ответственностью "Группа Компаний "Кварта") </w:t>
      </w:r>
    </w:p>
    <w:p w:rsidR="00B63E21" w:rsidRPr="00675828" w:rsidRDefault="003B702A">
      <w:pPr>
        <w:pStyle w:val="af5"/>
        <w:spacing w:before="600" w:beforeAutospacing="0" w:after="280" w:afterAutospacing="0" w:line="264" w:lineRule="auto"/>
        <w:ind w:left="567"/>
        <w:jc w:val="both"/>
      </w:pPr>
      <w:r w:rsidRPr="00675828">
        <w:t>_______________ Марков Игорь Олегович</w:t>
      </w:r>
    </w:p>
    <w:p w:rsidR="00B63E21" w:rsidRPr="00675828" w:rsidRDefault="00B63E21">
      <w:pPr>
        <w:spacing w:after="120" w:line="264" w:lineRule="auto"/>
      </w:pPr>
    </w:p>
    <w:p w:rsidR="00B63E21" w:rsidRPr="00675828" w:rsidRDefault="00B63E21">
      <w:pPr>
        <w:pStyle w:val="af5"/>
        <w:spacing w:before="120" w:beforeAutospacing="0" w:after="120" w:afterAutospacing="0" w:line="264" w:lineRule="auto"/>
        <w:jc w:val="both"/>
      </w:pPr>
    </w:p>
    <w:sectPr w:rsidR="00B63E21" w:rsidRPr="00675828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02A" w:rsidRDefault="003B702A">
      <w:r>
        <w:separator/>
      </w:r>
    </w:p>
  </w:endnote>
  <w:endnote w:type="continuationSeparator" w:id="0">
    <w:p w:rsidR="003B702A" w:rsidRDefault="003B7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02A" w:rsidRDefault="003B702A">
      <w:r>
        <w:separator/>
      </w:r>
    </w:p>
  </w:footnote>
  <w:footnote w:type="continuationSeparator" w:id="0">
    <w:p w:rsidR="003B702A" w:rsidRDefault="003B70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E21" w:rsidRDefault="003B702A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3E21"/>
    <w:rsid w:val="003B702A"/>
    <w:rsid w:val="005803BA"/>
    <w:rsid w:val="00584B7A"/>
    <w:rsid w:val="00675828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35C43-CAAF-4CA3-89FF-B1FDDE885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3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56</cp:revision>
  <dcterms:created xsi:type="dcterms:W3CDTF">2018-02-15T22:24:00Z</dcterms:created>
  <dcterms:modified xsi:type="dcterms:W3CDTF">2023-03-22T17:06:00Z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