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6861–ОАОФ/1/1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6861-ОАОФ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Бакланова Ольга Александровна;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Земельный участок, разрешенное использование: для строительства гаража, площадь 48 кв. м., кадастровый номер: 62:19:1170101:904, адрес: Рязанская область, Скопинский р-н, с. Секирино, ул. Хуторская, у дома №178, на котором расположено нежилое здание, кадастровый номер: 62:19:1170101:1616, площадь 39,9 кв.м., адрес (местонахождение): Рязанская область, Скопинский р-н, с. Секирино, ул. Хуторская, у дома №178.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84 600.00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А54-779/2022.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Бакланова Ольга Александровна.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«08» февраля 2023г. 10:00:00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18:00:00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(Щукина Екатерина Александровна)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