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0B59" w14:textId="1F4E23B2" w:rsidR="00971F2C" w:rsidRDefault="00971F2C" w:rsidP="00971F2C">
      <w:pPr>
        <w:jc w:val="center"/>
        <w:rPr>
          <w:b/>
          <w:sz w:val="20"/>
        </w:rPr>
      </w:pPr>
      <w:r>
        <w:rPr>
          <w:b/>
          <w:sz w:val="20"/>
        </w:rPr>
        <w:t>Лоты №№ 21,22,</w:t>
      </w:r>
      <w:r>
        <w:rPr>
          <w:b/>
          <w:sz w:val="20"/>
        </w:rPr>
        <w:t xml:space="preserve"> </w:t>
      </w:r>
      <w:r>
        <w:rPr>
          <w:b/>
          <w:sz w:val="20"/>
        </w:rPr>
        <w:t>25,26</w:t>
      </w:r>
    </w:p>
    <w:p w14:paraId="1309256F" w14:textId="77777777" w:rsidR="00971F2C" w:rsidRDefault="00971F2C" w:rsidP="00971F2C">
      <w:pPr>
        <w:jc w:val="center"/>
        <w:rPr>
          <w:b/>
          <w:sz w:val="20"/>
        </w:rPr>
      </w:pPr>
    </w:p>
    <w:tbl>
      <w:tblPr>
        <w:tblW w:w="1036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9783"/>
      </w:tblGrid>
      <w:tr w:rsidR="00971F2C" w14:paraId="26B8CD1A" w14:textId="77777777" w:rsidTr="00974A7A">
        <w:trPr>
          <w:trHeight w:hRule="exact" w:val="5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EDCD78" w14:textId="77777777" w:rsidR="00971F2C" w:rsidRDefault="00971F2C" w:rsidP="00974A7A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Style w:val="2"/>
                <w:rFonts w:eastAsia="Calibri"/>
                <w:b/>
                <w:sz w:val="20"/>
              </w:rPr>
              <w:t>№№ Лота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04CA3" w14:textId="77777777" w:rsidR="00971F2C" w:rsidRDefault="00971F2C" w:rsidP="00974A7A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Style w:val="2"/>
                <w:rFonts w:eastAsia="Calibri"/>
                <w:b/>
                <w:sz w:val="20"/>
              </w:rPr>
              <w:t>Наименование</w:t>
            </w:r>
          </w:p>
        </w:tc>
      </w:tr>
      <w:tr w:rsidR="00971F2C" w14:paraId="08C2BE0F" w14:textId="77777777" w:rsidTr="00974A7A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895C5E" w14:textId="77777777" w:rsidR="00971F2C" w:rsidRDefault="00971F2C" w:rsidP="00974A7A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93E2A" w14:textId="77777777" w:rsidR="00971F2C" w:rsidRDefault="00971F2C" w:rsidP="00974A7A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THP/SL2 GOLDHOFER,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WG0THPS2470029803, гос. номер. АТ612166, 2010 г.в.</w:t>
            </w:r>
          </w:p>
        </w:tc>
      </w:tr>
      <w:tr w:rsidR="00971F2C" w14:paraId="0BAC5E64" w14:textId="77777777" w:rsidTr="00974A7A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201EF09" w14:textId="77777777" w:rsidR="00971F2C" w:rsidRDefault="00971F2C" w:rsidP="00974A7A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BFED8" w14:textId="77777777" w:rsidR="00971F2C" w:rsidRDefault="00971F2C" w:rsidP="00974A7A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</w:t>
            </w:r>
            <w:r>
              <w:rPr>
                <w:bCs/>
                <w:sz w:val="18"/>
                <w:szCs w:val="18"/>
                <w:lang w:val="en-US"/>
              </w:rPr>
              <w:t>THP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  <w:lang w:val="en-US"/>
              </w:rPr>
              <w:t>SL</w:t>
            </w:r>
            <w:r>
              <w:rPr>
                <w:bCs/>
                <w:sz w:val="18"/>
                <w:szCs w:val="18"/>
              </w:rPr>
              <w:t xml:space="preserve">2 </w:t>
            </w:r>
            <w:r>
              <w:rPr>
                <w:bCs/>
                <w:sz w:val="18"/>
                <w:szCs w:val="18"/>
                <w:lang w:val="en-US"/>
              </w:rPr>
              <w:t>GOLDHOFER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WG</w:t>
            </w:r>
            <w:r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  <w:lang w:val="en-US"/>
              </w:rPr>
              <w:t>THPS</w:t>
            </w:r>
            <w:r>
              <w:rPr>
                <w:bCs/>
                <w:sz w:val="18"/>
                <w:szCs w:val="18"/>
              </w:rPr>
              <w:t>2470029811, гос. номер. АТ612066, 2010 г.в.</w:t>
            </w:r>
          </w:p>
        </w:tc>
      </w:tr>
      <w:tr w:rsidR="00971F2C" w14:paraId="5B4E6707" w14:textId="77777777" w:rsidTr="00974A7A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71C0103" w14:textId="77777777" w:rsidR="00971F2C" w:rsidRDefault="00971F2C" w:rsidP="00974A7A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FB925" w14:textId="77777777" w:rsidR="00971F2C" w:rsidRDefault="00971F2C" w:rsidP="00974A7A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THP/SL6 GOLDHOFER,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WG0THPS6C80032532, гос. номер. АТ462566, 2010 г.в.</w:t>
            </w:r>
          </w:p>
        </w:tc>
      </w:tr>
      <w:tr w:rsidR="00971F2C" w14:paraId="40B03450" w14:textId="77777777" w:rsidTr="00974A7A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9D36649" w14:textId="77777777" w:rsidR="00971F2C" w:rsidRDefault="00971F2C" w:rsidP="00974A7A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7EA30" w14:textId="77777777" w:rsidR="00971F2C" w:rsidRDefault="00971F2C" w:rsidP="00974A7A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>Грузовой автомобиль седельный тягач M</w:t>
            </w:r>
            <w:r>
              <w:rPr>
                <w:bCs/>
                <w:sz w:val="18"/>
                <w:szCs w:val="18"/>
                <w:lang w:val="en-US"/>
              </w:rPr>
              <w:t>AN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TGA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WMAH</w:t>
            </w:r>
            <w:r>
              <w:rPr>
                <w:bCs/>
                <w:sz w:val="18"/>
                <w:szCs w:val="18"/>
              </w:rPr>
              <w:t>95</w:t>
            </w:r>
            <w:r>
              <w:rPr>
                <w:bCs/>
                <w:sz w:val="18"/>
                <w:szCs w:val="18"/>
                <w:lang w:val="en-US"/>
              </w:rPr>
              <w:t>ZZ</w:t>
            </w:r>
            <w:r>
              <w:rPr>
                <w:bCs/>
                <w:sz w:val="18"/>
                <w:szCs w:val="18"/>
              </w:rPr>
              <w:t>95</w:t>
            </w:r>
            <w:r>
              <w:rPr>
                <w:bCs/>
                <w:sz w:val="18"/>
                <w:szCs w:val="18"/>
                <w:lang w:val="en-US"/>
              </w:rPr>
              <w:t>L</w:t>
            </w:r>
            <w:r>
              <w:rPr>
                <w:bCs/>
                <w:sz w:val="18"/>
                <w:szCs w:val="18"/>
              </w:rPr>
              <w:t>040710, гос. номер. Н777РК96, 2005 г.в.</w:t>
            </w:r>
          </w:p>
        </w:tc>
      </w:tr>
    </w:tbl>
    <w:p w14:paraId="5C701EC6" w14:textId="77777777" w:rsidR="009C62C8" w:rsidRDefault="009C62C8"/>
    <w:sectPr w:rsidR="009C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E3"/>
    <w:rsid w:val="005809E3"/>
    <w:rsid w:val="00971F2C"/>
    <w:rsid w:val="009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17AC"/>
  <w15:chartTrackingRefBased/>
  <w15:docId w15:val="{6F1AE630-0D36-4B3D-A9BE-F4C14DC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971F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2023-03-17T12:45:00Z</dcterms:created>
  <dcterms:modified xsi:type="dcterms:W3CDTF">2023-03-17T12:46:00Z</dcterms:modified>
</cp:coreProperties>
</file>