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6848–ЗАОФ/2/22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требования к Населению Петергофское ш., д. 84, к. 17 в размере 108 821,76 руб..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21 648.00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А56-94737/2022.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ООО «ЖилСтройСервис».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«16» марта 2023г. 13:00:00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6848–ЗАОФ/1/22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19:19:52;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