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6825–ОАОФ/1/1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"2462 ЦБПР";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Дебиторская задолженность к 51 лицу на сумму 107 048 727 рублей 52 коп..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96 343 854.77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А66-13487/2018.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"2462 ЦБПР".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