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6804–ОАОФ/2/1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Стрижанова Елена Евгеньевна;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легковой LIFAN X50, 2016 года выпуска, VIN: X9W215852G0001386, цвет: терракотовый, модель, № двигателя: LF479Q2-B 160800347, кузов (кабина, прицеп) X9W215852G0001386, мощность двигателя л.с. (кВт): 103,4(76), рабочий объем двигателя, куб. см.: 1498, тип двигателя: бензиновый, являющийся предметом залога ПАО.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А35-4402/2022.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Курской области.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Стрижанова Елена Евгеньевна.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Антюхов Александр Александрович.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Антюхов Александр Александрович.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«30» января 2023г. 12:00:00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2023г. 12:00:00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«15» марта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«15» марта 2023г. 15:00:00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(Антюхов Александр Александрович)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АНТЮХОВ АЛЕКСАНДР АЛЕКСАНДРОВИЧ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