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6848–ЗАОФ/1/21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Права требования к Населению Петергофское ш., д. 84, к. 15 в размере 9 892,12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1 926.00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19:15:16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19:15:16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