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6848–ЗАОФ/1/16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Права требования к Населению Петергофское ш., д. 84, к.5 в размере 38 251,53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7 832.00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