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12</w:t>
      </w:r>
      <w:r w:rsidRPr="006B714B">
        <w:rPr>
          <w:rFonts w:eastAsia="Times New Roman"/>
          <w:lang w:val="en-US"/>
        </w:rPr>
        <w:t>: Права требования к Населению Ленинский пр., д. 64, к. 1 в размере 6 799 212,19 и пени 3 038 216,97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