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E21" w:rsidRDefault="00911F4C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3E21" w:rsidRDefault="00B63E21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B63E21" w:rsidRDefault="00B63E21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B63E21" w:rsidRDefault="00911F4C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6941–ОТПП/2/20</w:t>
      </w:r>
    </w:p>
    <w:p w:rsidR="00B63E21" w:rsidRDefault="00911F4C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B63E21" w:rsidRDefault="00911F4C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</w:t>
      </w:r>
    </w:p>
    <w:p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B63E21" w:rsidRDefault="00911F4C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«13» марта 2023 года</w:t>
      </w:r>
    </w:p>
    <w:p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B63E21" w:rsidRDefault="00911F4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B63E21" w:rsidRDefault="00911F4C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B63E21" w:rsidRDefault="00911F4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 xml:space="preserve"> Идентификационный номер торгов</w:t>
      </w:r>
    </w:p>
    <w:p w:rsidR="00B63E21" w:rsidRDefault="00911F4C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6941-ОТПП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"СПЕЦТРАНССТРОЙ".</w:t>
      </w:r>
    </w:p>
    <w:p w:rsidR="00B63E21" w:rsidRDefault="00911F4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B63E21" w:rsidRDefault="00911F4C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 xml:space="preserve">: Комплекс Быстровозводимого модульного здания (БВМЗ) в двухэтажном исполнении "Офис" </w:t>
      </w:r>
      <w:r>
        <w:rPr>
          <w:rFonts w:eastAsia="Times New Roman"/>
        </w:rPr>
        <w:t xml:space="preserve">размером 22,13х14,02м., общей площадью - 620.52 м2 г. Тимашевск Земная станция спутниковой связи типа 1100 (в составе антенна 0,98 </w:t>
      </w:r>
      <w:proofErr w:type="spellStart"/>
      <w:r>
        <w:rPr>
          <w:rFonts w:eastAsia="Times New Roman"/>
        </w:rPr>
        <w:t>м,приемопередатчик</w:t>
      </w:r>
      <w:proofErr w:type="spellEnd"/>
      <w:r>
        <w:rPr>
          <w:rFonts w:eastAsia="Times New Roman"/>
        </w:rPr>
        <w:t xml:space="preserve"> 2 Вт, спутниковый модем НТ1100) г. Тимашевск Стол для переговоров "WASHINGTON", 165х120х76, </w:t>
      </w:r>
      <w:proofErr w:type="spellStart"/>
      <w:r>
        <w:rPr>
          <w:rFonts w:eastAsia="Times New Roman"/>
        </w:rPr>
        <w:t>цв</w:t>
      </w:r>
      <w:proofErr w:type="spellEnd"/>
      <w:r>
        <w:rPr>
          <w:rFonts w:eastAsia="Times New Roman"/>
        </w:rPr>
        <w:t>. Темный оре</w:t>
      </w:r>
      <w:r>
        <w:rPr>
          <w:rFonts w:eastAsia="Times New Roman"/>
        </w:rPr>
        <w:t>х (в комплекте: Элемент стола для переговоров угловой, 120х120х76) г. Тимашевск.</w:t>
      </w:r>
    </w:p>
    <w:p w:rsidR="00B63E21" w:rsidRDefault="00911F4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B63E21" w:rsidRDefault="00911F4C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2 483 111.88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B63E21" w:rsidRDefault="00911F4C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B63E21" w:rsidRDefault="00911F4C">
      <w:pPr>
        <w:spacing w:after="120" w:line="264" w:lineRule="auto"/>
        <w:ind w:firstLine="567"/>
      </w:pPr>
      <w:r>
        <w:t>А40-228103/2020.</w:t>
      </w:r>
    </w:p>
    <w:p w:rsidR="00B63E21" w:rsidRDefault="00911F4C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B63E21" w:rsidRDefault="00911F4C">
      <w:pPr>
        <w:spacing w:after="120" w:line="264" w:lineRule="auto"/>
        <w:ind w:firstLine="567"/>
      </w:pPr>
      <w:r>
        <w:t>Арбитражный суд г. Москвы.</w:t>
      </w:r>
      <w:bookmarkStart w:id="3" w:name="_Hlk38152713"/>
      <w:bookmarkEnd w:id="3"/>
    </w:p>
    <w:p w:rsidR="00B63E21" w:rsidRDefault="00911F4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</w:t>
      </w:r>
      <w:r>
        <w:rPr>
          <w:b/>
          <w:bCs/>
        </w:rPr>
        <w:t>менование должника</w:t>
      </w:r>
      <w:bookmarkEnd w:id="4"/>
    </w:p>
    <w:p w:rsidR="00B63E21" w:rsidRDefault="00911F4C">
      <w:pPr>
        <w:spacing w:after="120" w:line="264" w:lineRule="auto"/>
        <w:ind w:firstLine="567"/>
      </w:pPr>
      <w:r>
        <w:t>ООО "СПЕЦТРАНССТРОЙ".</w:t>
      </w:r>
    </w:p>
    <w:p w:rsidR="00B63E21" w:rsidRDefault="00911F4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B63E21" w:rsidRDefault="00911F4C">
      <w:pPr>
        <w:spacing w:after="120" w:line="264" w:lineRule="auto"/>
        <w:ind w:firstLine="567"/>
        <w:rPr>
          <w:lang w:val="en-US"/>
        </w:rPr>
      </w:pPr>
      <w:proofErr w:type="spellStart"/>
      <w:r>
        <w:rPr>
          <w:lang w:val="en-US"/>
        </w:rPr>
        <w:t>Огарков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Олег</w:t>
      </w:r>
      <w:proofErr w:type="spellEnd"/>
      <w:r>
        <w:rPr>
          <w:lang w:val="en-US"/>
        </w:rPr>
        <w:t xml:space="preserve"> Александрович.</w:t>
      </w:r>
    </w:p>
    <w:p w:rsidR="00B63E21" w:rsidRPr="00F06ABB" w:rsidRDefault="00911F4C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F06ABB">
        <w:t xml:space="preserve">9. </w:t>
      </w:r>
      <w:r>
        <w:t>Организатор</w:t>
      </w:r>
      <w:r w:rsidRPr="00F06ABB">
        <w:t xml:space="preserve"> </w:t>
      </w:r>
      <w:r>
        <w:t>торгов</w:t>
      </w:r>
      <w:r w:rsidRPr="00F06ABB">
        <w:t xml:space="preserve"> </w:t>
      </w:r>
    </w:p>
    <w:p w:rsidR="00B63E21" w:rsidRPr="00F06ABB" w:rsidRDefault="00911F4C">
      <w:pPr>
        <w:spacing w:after="120" w:line="264" w:lineRule="auto"/>
        <w:ind w:firstLine="567"/>
      </w:pPr>
      <w:r w:rsidRPr="00F06ABB">
        <w:t>Общество с ограниченной ответственностью "Группа Компаний "Кварта".</w:t>
      </w:r>
      <w:bookmarkStart w:id="5" w:name="_Hlk37882833"/>
      <w:bookmarkEnd w:id="5"/>
    </w:p>
    <w:p w:rsidR="00B63E21" w:rsidRDefault="00911F4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B63E21" w:rsidRDefault="00911F4C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584B7A" w:rsidRPr="00584B7A">
        <w:t xml:space="preserve">390006, Рязанская область, </w:t>
      </w:r>
      <w:proofErr w:type="spellStart"/>
      <w:r w:rsidR="00584B7A" w:rsidRPr="00584B7A">
        <w:t>г.Рязань</w:t>
      </w:r>
      <w:proofErr w:type="spellEnd"/>
      <w:r w:rsidR="00584B7A" w:rsidRPr="00584B7A">
        <w:t xml:space="preserve">, </w:t>
      </w:r>
      <w:proofErr w:type="spellStart"/>
      <w:r w:rsidR="00584B7A" w:rsidRPr="00584B7A">
        <w:t>ул.Есенина</w:t>
      </w:r>
      <w:proofErr w:type="spellEnd"/>
      <w:r w:rsidR="00584B7A" w:rsidRPr="00584B7A">
        <w:t xml:space="preserve">, д.2А. </w:t>
      </w:r>
      <w:proofErr w:type="spellStart"/>
      <w:r w:rsidR="00584B7A" w:rsidRPr="00584B7A">
        <w:t>помещ</w:t>
      </w:r>
      <w:proofErr w:type="spellEnd"/>
      <w:r w:rsidR="00584B7A" w:rsidRPr="00584B7A">
        <w:t>. Н4</w:t>
      </w:r>
      <w:r>
        <w:t>, ИНН: 6230079253, ОГРН: 1126230004449).</w:t>
      </w:r>
    </w:p>
    <w:p w:rsidR="00B63E21" w:rsidRDefault="00911F4C">
      <w:pPr>
        <w:spacing w:after="120" w:line="264" w:lineRule="auto"/>
        <w:ind w:left="567"/>
        <w:rPr>
          <w:color w:val="800000"/>
          <w:u w:val="single"/>
        </w:rPr>
      </w:pPr>
      <w:r>
        <w:lastRenderedPageBreak/>
        <w:t xml:space="preserve">Место проведения торгов: «Всероссийская Электронная Торговая Площадка», адрес в сети интернет: </w:t>
      </w:r>
    </w:p>
    <w:p w:rsidR="00B63E21" w:rsidRDefault="00911F4C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B63E21" w:rsidRDefault="00911F4C">
      <w:pPr>
        <w:spacing w:after="120" w:line="264" w:lineRule="auto"/>
        <w:ind w:left="142" w:firstLine="425"/>
      </w:pPr>
      <w:r>
        <w:t>09.03.2023 12:00:00 ⇆ 12.03.2023 11:59:00</w:t>
      </w:r>
      <w:bookmarkStart w:id="6" w:name="_Hlk38154481"/>
      <w:bookmarkEnd w:id="6"/>
    </w:p>
    <w:p w:rsidR="00B63E21" w:rsidRDefault="00911F4C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:rsidR="00B63E21" w:rsidRDefault="00911F4C">
      <w:pPr>
        <w:spacing w:line="288" w:lineRule="auto"/>
        <w:ind w:left="567"/>
      </w:pPr>
      <w:r>
        <w:t xml:space="preserve">В соответствии с протоколом определения участников </w:t>
      </w:r>
      <w:bookmarkStart w:id="7" w:name="_GoBack"/>
      <w:r>
        <w:t xml:space="preserve">№ </w:t>
      </w:r>
      <w:r w:rsidR="00F06ABB">
        <w:rPr>
          <w:u w:val="single"/>
        </w:rPr>
        <w:t>6941–ОТПП/1</w:t>
      </w:r>
      <w:r>
        <w:rPr>
          <w:u w:val="single"/>
        </w:rPr>
        <w:t>/20</w:t>
      </w:r>
      <w:bookmarkEnd w:id="7"/>
      <w:r>
        <w:t xml:space="preserve"> от </w:t>
      </w:r>
      <w:r>
        <w:rPr>
          <w:u w:val="single"/>
        </w:rPr>
        <w:t>«13» марта 2023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584B7A">
        <w:tc>
          <w:tcPr>
            <w:tcW w:w="8636" w:type="dxa"/>
            <w:shd w:val="clear" w:color="auto" w:fill="auto"/>
          </w:tcPr>
          <w:p w:rsidR="00B63E21" w:rsidRPr="00F06ABB" w:rsidRDefault="00911F4C">
            <w:r w:rsidRPr="00F06ABB">
              <w:rPr>
                <w:b/>
              </w:rPr>
              <w:t xml:space="preserve">1. </w:t>
            </w:r>
            <w:r w:rsidRPr="00F06ABB"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 w:rsidRPr="00F06ABB">
              <w:rPr>
                <w:b/>
                <w:bCs/>
              </w:rPr>
              <w:t>СтартАп</w:t>
            </w:r>
            <w:proofErr w:type="spellEnd"/>
            <w:r w:rsidRPr="00F06ABB">
              <w:rPr>
                <w:b/>
                <w:bCs/>
              </w:rPr>
              <w:t>"</w:t>
            </w:r>
          </w:p>
          <w:p w:rsidR="00B63E21" w:rsidRPr="00F06ABB" w:rsidRDefault="00911F4C">
            <w:r w:rsidRPr="00F06ABB">
              <w:t>(ОГРН:1122361000310)</w:t>
            </w:r>
          </w:p>
          <w:p w:rsidR="00B63E21" w:rsidRPr="00F06ABB" w:rsidRDefault="00911F4C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F06ABB">
              <w:t xml:space="preserve"> </w:t>
            </w:r>
            <w:r>
              <w:t>принята</w:t>
            </w:r>
            <w:r w:rsidRPr="00F06ABB">
              <w:t xml:space="preserve">: </w:t>
            </w:r>
            <w:r>
              <w:t>дата</w:t>
            </w:r>
            <w:r w:rsidRPr="00F06ABB">
              <w:t xml:space="preserve"> </w:t>
            </w:r>
            <w:r w:rsidRPr="00F06ABB">
              <w:rPr>
                <w:u w:val="single"/>
              </w:rPr>
              <w:t xml:space="preserve">«12» марта 2023 </w:t>
            </w:r>
            <w:proofErr w:type="spellStart"/>
            <w:r w:rsidRPr="00F06ABB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r w:rsidRPr="00F06ABB">
              <w:rPr>
                <w:u w:val="single"/>
              </w:rPr>
              <w:t>: 11:11:07;</w:t>
            </w:r>
          </w:p>
        </w:tc>
      </w:tr>
    </w:tbl>
    <w:p w:rsidR="00B63E21" w:rsidRDefault="00911F4C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B63E21" w:rsidRDefault="00911F4C">
      <w:pPr>
        <w:spacing w:after="120" w:line="264" w:lineRule="auto"/>
        <w:ind w:left="567"/>
      </w:pPr>
      <w:r>
        <w:t>В ходе п</w:t>
      </w:r>
      <w:r>
        <w:t xml:space="preserve">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911F4C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911F4C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63E21" w:rsidRDefault="00911F4C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911F4C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911F4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F06ABB">
              <w:rPr>
                <w:b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F06ABB">
              <w:rPr>
                <w:b/>
                <w:sz w:val="20"/>
                <w:szCs w:val="20"/>
              </w:rPr>
              <w:t>СтартАп</w:t>
            </w:r>
            <w:proofErr w:type="spellEnd"/>
            <w:r w:rsidRPr="00F06ABB">
              <w:rPr>
                <w:b/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911F4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1 652 000.00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63E21" w:rsidRDefault="00911F4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09.03.2023 12:00:00 ⇆ 12.03.2023 </w:t>
            </w:r>
            <w:r>
              <w:rPr>
                <w:sz w:val="20"/>
                <w:szCs w:val="20"/>
              </w:rPr>
              <w:t>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911F4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12.03.2023 11:11:07.397967</w:t>
            </w:r>
            <w:bookmarkStart w:id="8" w:name="_Hlk37851796"/>
            <w:bookmarkEnd w:id="8"/>
          </w:p>
        </w:tc>
      </w:tr>
    </w:tbl>
    <w:p w:rsidR="00B63E21" w:rsidRDefault="00911F4C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63E21" w:rsidRDefault="00911F4C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63E21" w:rsidRDefault="00911F4C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63E21" w:rsidRDefault="00911F4C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911F4C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63E21" w:rsidRDefault="00911F4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F06ABB">
              <w:rPr>
                <w:b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F06ABB">
              <w:rPr>
                <w:b/>
                <w:sz w:val="20"/>
                <w:szCs w:val="20"/>
              </w:rPr>
              <w:t>СтартАп</w:t>
            </w:r>
            <w:proofErr w:type="spellEnd"/>
            <w:r w:rsidRPr="00F06ABB">
              <w:rPr>
                <w:b/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63E21" w:rsidRDefault="00911F4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F06ABB">
              <w:rPr>
                <w:sz w:val="20"/>
                <w:szCs w:val="20"/>
              </w:rPr>
              <w:t xml:space="preserve">353680, </w:t>
            </w:r>
            <w:r w:rsidRPr="00F06ABB">
              <w:rPr>
                <w:sz w:val="20"/>
                <w:szCs w:val="20"/>
              </w:rPr>
              <w:t xml:space="preserve">Краснодарский край, г. Ейск, ул. </w:t>
            </w:r>
            <w:proofErr w:type="spellStart"/>
            <w:r>
              <w:rPr>
                <w:sz w:val="20"/>
                <w:szCs w:val="20"/>
                <w:lang w:val="en-US"/>
              </w:rPr>
              <w:t>Ростовская</w:t>
            </w:r>
            <w:proofErr w:type="spellEnd"/>
            <w:r>
              <w:rPr>
                <w:sz w:val="20"/>
                <w:szCs w:val="20"/>
                <w:lang w:val="en-US"/>
              </w:rPr>
              <w:t>, 71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63E21" w:rsidRDefault="00911F4C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1 652 000.00</w:t>
            </w:r>
          </w:p>
        </w:tc>
      </w:tr>
    </w:tbl>
    <w:p w:rsidR="00B63E21" w:rsidRDefault="00911F4C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B63E21" w:rsidRDefault="00911F4C">
      <w:pPr>
        <w:spacing w:after="120" w:line="264" w:lineRule="auto"/>
        <w:ind w:left="567"/>
      </w:pPr>
      <w:r>
        <w:t>В течение пяти дней с даты подписания протокола о результатах проведения торгов конкурсный управляющий ООО «СПЕЦТРАНССТРОЙ» направляет победи</w:t>
      </w:r>
      <w:r>
        <w:t>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</w:t>
      </w:r>
      <w:r>
        <w:t>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</w:t>
      </w:r>
      <w:r>
        <w:t>бедителя торгов.</w:t>
      </w:r>
    </w:p>
    <w:p w:rsidR="00B63E21" w:rsidRDefault="00911F4C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B63E21" w:rsidRDefault="00911F4C">
      <w:pPr>
        <w:spacing w:after="120" w:line="264" w:lineRule="auto"/>
        <w:ind w:left="567"/>
      </w:pPr>
      <w:r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</w:t>
      </w:r>
      <w:r>
        <w:t>и иное не предусматривается протоколом о результатах торгов по реквизитам: ООО «СПЕЦТРАНССТРОЙ», ИНН 2317057867, КПП: 770901001, р\с 40702810912010915481; в ПАО "</w:t>
      </w:r>
      <w:proofErr w:type="spellStart"/>
      <w:r>
        <w:t>Совкомбанк</w:t>
      </w:r>
      <w:proofErr w:type="spellEnd"/>
      <w:r>
        <w:t>" БИК 044525360; к\с 30101810445250000360.</w:t>
      </w:r>
    </w:p>
    <w:p w:rsidR="00B63E21" w:rsidRDefault="00911F4C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lastRenderedPageBreak/>
        <w:t xml:space="preserve">Торги проведены в соответствии с </w:t>
      </w:r>
      <w:r>
        <w:t>Федеральным законом от 26 октября 2002 г. №127-ФЗ «О несостоятельности (банкротстве)».</w:t>
      </w:r>
    </w:p>
    <w:p w:rsidR="00B63E21" w:rsidRPr="00F06ABB" w:rsidRDefault="00911F4C">
      <w:pPr>
        <w:pStyle w:val="af5"/>
        <w:spacing w:before="280" w:after="280"/>
        <w:ind w:left="567"/>
        <w:jc w:val="both"/>
      </w:pPr>
      <w:r>
        <w:t>Организатор</w:t>
      </w:r>
      <w:r w:rsidRPr="00F06ABB">
        <w:t xml:space="preserve"> </w:t>
      </w:r>
      <w:r>
        <w:t>торгов</w:t>
      </w:r>
      <w:r w:rsidRPr="00F06ABB">
        <w:t xml:space="preserve"> </w:t>
      </w:r>
    </w:p>
    <w:p w:rsidR="00B63E21" w:rsidRPr="00F06ABB" w:rsidRDefault="00911F4C">
      <w:pPr>
        <w:pStyle w:val="af5"/>
        <w:spacing w:before="280" w:after="280"/>
        <w:ind w:left="567"/>
        <w:jc w:val="both"/>
        <w:rPr>
          <w:b/>
        </w:rPr>
      </w:pPr>
      <w:r w:rsidRPr="00F06ABB">
        <w:rPr>
          <w:b/>
        </w:rPr>
        <w:t xml:space="preserve">(Общество с ограниченной ответственностью "Группа Компаний "Кварта") </w:t>
      </w:r>
    </w:p>
    <w:p w:rsidR="00B63E21" w:rsidRPr="00F06ABB" w:rsidRDefault="00911F4C">
      <w:pPr>
        <w:pStyle w:val="af5"/>
        <w:spacing w:before="600" w:beforeAutospacing="0" w:after="280" w:afterAutospacing="0" w:line="264" w:lineRule="auto"/>
        <w:ind w:left="567"/>
        <w:jc w:val="both"/>
      </w:pPr>
      <w:r w:rsidRPr="00F06ABB">
        <w:t>_______________ Марков Игорь Олегович</w:t>
      </w:r>
    </w:p>
    <w:p w:rsidR="00B63E21" w:rsidRPr="00F06ABB" w:rsidRDefault="00B63E21">
      <w:pPr>
        <w:spacing w:after="120" w:line="264" w:lineRule="auto"/>
      </w:pPr>
    </w:p>
    <w:p w:rsidR="00B63E21" w:rsidRPr="00F06ABB" w:rsidRDefault="00B63E21">
      <w:pPr>
        <w:pStyle w:val="af5"/>
        <w:spacing w:before="120" w:beforeAutospacing="0" w:after="120" w:afterAutospacing="0" w:line="264" w:lineRule="auto"/>
        <w:jc w:val="both"/>
      </w:pPr>
    </w:p>
    <w:sectPr w:rsidR="00B63E21" w:rsidRPr="00F06ABB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F4C" w:rsidRDefault="00911F4C">
      <w:r>
        <w:separator/>
      </w:r>
    </w:p>
  </w:endnote>
  <w:endnote w:type="continuationSeparator" w:id="0">
    <w:p w:rsidR="00911F4C" w:rsidRDefault="0091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F4C" w:rsidRDefault="00911F4C">
      <w:r>
        <w:separator/>
      </w:r>
    </w:p>
  </w:footnote>
  <w:footnote w:type="continuationSeparator" w:id="0">
    <w:p w:rsidR="00911F4C" w:rsidRDefault="00911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E21" w:rsidRDefault="00911F4C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5803BA"/>
    <w:rsid w:val="00584B7A"/>
    <w:rsid w:val="00911F4C"/>
    <w:rsid w:val="00B63E21"/>
    <w:rsid w:val="00F0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6968B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6941E-479F-4330-A24A-00605ADAC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Пользователь Windows</cp:lastModifiedBy>
  <cp:revision>56</cp:revision>
  <dcterms:created xsi:type="dcterms:W3CDTF">2018-02-15T22:24:00Z</dcterms:created>
  <dcterms:modified xsi:type="dcterms:W3CDTF">2023-03-13T10:29:00Z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