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6941–ОТПП/1/20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"СПЕЦТРАНССТРОЙ";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Комплекс Быстровозводимого модульного здания (БВМЗ) в двухэтажном исполнении "Офис" размером 22,13х14,02м., общей площадью - 620.52 м2 г. Тимашевск
Земная станция спутниковой связи типа 1100 (в составе антенна 0,98 м,приемопередатчик 2 Вт, спутниковый модем НТ1100) г. Тимашевск
Стол для переговоров "WASHINGTON", 165х120х76, цв. Темный орех (в комплекте: Элемент стола для переговоров угловой, 120х120х76) г. Тимашевск.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2 483 111.88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А40-228103/2020.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"СПЕЦТРАНССТРОЙ".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Огарков Олег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09.03.2023 12:00:00 ⇆ 12.03.2023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2023 года, время:  11:11:07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"СтартАп"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ОГРН:1122361000310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марта 2023 года, время:  11:11:07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"СтартАп"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ОГРН:1122361000310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