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6525D" w14:textId="77777777" w:rsidR="00B84A09" w:rsidRDefault="00B84A09" w:rsidP="00B84A09">
      <w:pPr>
        <w:jc w:val="center"/>
        <w:rPr>
          <w:b/>
          <w:sz w:val="20"/>
        </w:rPr>
      </w:pPr>
      <w:r>
        <w:rPr>
          <w:b/>
          <w:sz w:val="20"/>
        </w:rPr>
        <w:t>Лоты №№ 1,2,3,4,5,6,7:</w:t>
      </w:r>
    </w:p>
    <w:p w14:paraId="1D02BA11" w14:textId="77777777" w:rsidR="00B84A09" w:rsidRDefault="00B84A09" w:rsidP="00B84A09">
      <w:pPr>
        <w:jc w:val="center"/>
        <w:rPr>
          <w:b/>
          <w:sz w:val="20"/>
        </w:rPr>
      </w:pPr>
    </w:p>
    <w:tbl>
      <w:tblPr>
        <w:tblW w:w="10873" w:type="dxa"/>
        <w:tblInd w:w="-9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10278"/>
      </w:tblGrid>
      <w:tr w:rsidR="00B84A09" w14:paraId="335BD5BF" w14:textId="77777777" w:rsidTr="00B84A09">
        <w:trPr>
          <w:trHeight w:hRule="exact" w:val="69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CA8D075" w14:textId="77777777" w:rsidR="00B84A09" w:rsidRDefault="00B84A09">
            <w:pPr>
              <w:jc w:val="center"/>
              <w:rPr>
                <w:b/>
                <w:sz w:val="20"/>
              </w:rPr>
            </w:pPr>
            <w:r>
              <w:rPr>
                <w:rStyle w:val="2"/>
                <w:rFonts w:eastAsia="Calibri"/>
                <w:b/>
                <w:sz w:val="20"/>
              </w:rPr>
              <w:t>№№ Лота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51C769" w14:textId="77777777" w:rsidR="00B84A09" w:rsidRDefault="00B84A09">
            <w:pPr>
              <w:jc w:val="center"/>
              <w:rPr>
                <w:b/>
                <w:sz w:val="20"/>
              </w:rPr>
            </w:pPr>
            <w:r>
              <w:rPr>
                <w:rStyle w:val="2"/>
                <w:rFonts w:eastAsia="Calibri"/>
                <w:b/>
                <w:sz w:val="20"/>
              </w:rPr>
              <w:t>Наименование</w:t>
            </w:r>
          </w:p>
        </w:tc>
      </w:tr>
      <w:tr w:rsidR="00B84A09" w14:paraId="611E2F15" w14:textId="77777777" w:rsidTr="00B84A09">
        <w:trPr>
          <w:trHeight w:hRule="exact" w:val="115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6523C89E" w14:textId="77777777" w:rsidR="00B84A09" w:rsidRDefault="00B84A09">
            <w:pPr>
              <w:jc w:val="center"/>
              <w:rPr>
                <w:rStyle w:val="2"/>
                <w:rFonts w:eastAsia="Calibri"/>
                <w:sz w:val="20"/>
              </w:rPr>
            </w:pPr>
            <w:r>
              <w:rPr>
                <w:rStyle w:val="2"/>
                <w:rFonts w:eastAsia="Calibri"/>
                <w:sz w:val="20"/>
              </w:rPr>
              <w:t>1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43323" w14:textId="77777777" w:rsidR="00B84A09" w:rsidRDefault="00B84A09">
            <w:pPr>
              <w:pStyle w:val="Default"/>
              <w:rPr>
                <w:szCs w:val="20"/>
              </w:rPr>
            </w:pPr>
          </w:p>
          <w:p w14:paraId="6FBA821B" w14:textId="77777777" w:rsidR="00B84A09" w:rsidRDefault="00B84A09">
            <w:pPr>
              <w:rPr>
                <w:rStyle w:val="2"/>
                <w:rFonts w:eastAsia="Calibri"/>
                <w:sz w:val="20"/>
              </w:rPr>
            </w:pPr>
            <w:r>
              <w:rPr>
                <w:sz w:val="20"/>
              </w:rPr>
              <w:t>Кран стреловой гидравлический на гусеничном ходу TEREX DEMAG СС 2800-1, серийный номер: 62276, 2008 года</w:t>
            </w:r>
          </w:p>
        </w:tc>
      </w:tr>
      <w:tr w:rsidR="00B84A09" w14:paraId="39218D83" w14:textId="77777777" w:rsidTr="00B84A09">
        <w:trPr>
          <w:trHeight w:hRule="exact" w:val="93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E011A69" w14:textId="77777777" w:rsidR="00B84A09" w:rsidRDefault="00B84A09">
            <w:pPr>
              <w:spacing w:line="480" w:lineRule="auto"/>
              <w:jc w:val="center"/>
              <w:rPr>
                <w:rStyle w:val="2"/>
                <w:rFonts w:eastAsia="Calibri"/>
                <w:sz w:val="20"/>
              </w:rPr>
            </w:pPr>
            <w:r>
              <w:rPr>
                <w:rStyle w:val="2"/>
                <w:rFonts w:eastAsia="Calibri"/>
                <w:sz w:val="20"/>
              </w:rPr>
              <w:t>2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5F098E" w14:textId="77777777" w:rsidR="00B84A09" w:rsidRDefault="00B84A09">
            <w:r>
              <w:rPr>
                <w:sz w:val="20"/>
              </w:rPr>
              <w:t xml:space="preserve"> </w:t>
            </w:r>
          </w:p>
          <w:p w14:paraId="37FE7D81" w14:textId="77777777" w:rsidR="00B84A09" w:rsidRDefault="00B84A09">
            <w:pPr>
              <w:rPr>
                <w:rStyle w:val="2"/>
                <w:rFonts w:eastAsia="Calibri"/>
                <w:sz w:val="20"/>
              </w:rPr>
            </w:pPr>
            <w:r>
              <w:rPr>
                <w:sz w:val="20"/>
              </w:rPr>
              <w:t xml:space="preserve">Кран автомобильный TEREX DEMAG AC250-1, VIN WMG6315H6DZ000231, А139ВЕ196, 2013 года выпуска </w:t>
            </w:r>
          </w:p>
        </w:tc>
      </w:tr>
      <w:tr w:rsidR="00B84A09" w14:paraId="6B2B368A" w14:textId="77777777" w:rsidTr="00B84A09">
        <w:trPr>
          <w:trHeight w:hRule="exact" w:val="39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73EB7A6" w14:textId="77777777" w:rsidR="00B84A09" w:rsidRDefault="00B84A09">
            <w:pPr>
              <w:jc w:val="center"/>
              <w:rPr>
                <w:rStyle w:val="2"/>
                <w:rFonts w:eastAsia="Calibri"/>
                <w:sz w:val="20"/>
              </w:rPr>
            </w:pPr>
            <w:r>
              <w:rPr>
                <w:rStyle w:val="2"/>
                <w:rFonts w:eastAsia="Calibri"/>
                <w:sz w:val="20"/>
              </w:rPr>
              <w:t>3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184C13" w14:textId="77777777" w:rsidR="00B84A09" w:rsidRDefault="00B84A09">
            <w:pPr>
              <w:rPr>
                <w:rStyle w:val="2"/>
                <w:rFonts w:eastAsia="Calibri"/>
                <w:sz w:val="20"/>
              </w:rPr>
            </w:pPr>
            <w:r>
              <w:rPr>
                <w:sz w:val="20"/>
              </w:rPr>
              <w:t xml:space="preserve">Кран башенный MD 208A, №411162, 2008 года выпуска </w:t>
            </w:r>
          </w:p>
        </w:tc>
      </w:tr>
      <w:tr w:rsidR="00B84A09" w14:paraId="68DDE3C3" w14:textId="77777777" w:rsidTr="00B84A09">
        <w:trPr>
          <w:trHeight w:hRule="exact" w:val="39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3D82A77" w14:textId="77777777" w:rsidR="00B84A09" w:rsidRDefault="00B84A09">
            <w:pPr>
              <w:jc w:val="center"/>
              <w:rPr>
                <w:rStyle w:val="2"/>
                <w:rFonts w:eastAsia="Calibri"/>
                <w:sz w:val="20"/>
              </w:rPr>
            </w:pPr>
            <w:r>
              <w:rPr>
                <w:rStyle w:val="2"/>
                <w:rFonts w:eastAsia="Calibri"/>
                <w:sz w:val="20"/>
              </w:rPr>
              <w:t>4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E20B72" w14:textId="77777777" w:rsidR="00B84A09" w:rsidRDefault="00B84A09">
            <w:pPr>
              <w:rPr>
                <w:rStyle w:val="2"/>
                <w:rFonts w:eastAsia="Calibri"/>
                <w:sz w:val="20"/>
              </w:rPr>
            </w:pPr>
            <w:r>
              <w:rPr>
                <w:sz w:val="20"/>
              </w:rPr>
              <w:t xml:space="preserve">Кран башенный MD 208A, №409266, 2007 года выпуска </w:t>
            </w:r>
          </w:p>
        </w:tc>
      </w:tr>
      <w:tr w:rsidR="00B84A09" w14:paraId="627CCE7B" w14:textId="77777777" w:rsidTr="00B84A09">
        <w:trPr>
          <w:trHeight w:hRule="exact" w:val="39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3779765" w14:textId="77777777" w:rsidR="00B84A09" w:rsidRDefault="00B84A09">
            <w:pPr>
              <w:jc w:val="center"/>
              <w:rPr>
                <w:rStyle w:val="2"/>
                <w:rFonts w:eastAsia="Calibri"/>
                <w:sz w:val="20"/>
              </w:rPr>
            </w:pPr>
            <w:r>
              <w:rPr>
                <w:rStyle w:val="2"/>
                <w:rFonts w:eastAsia="Calibri"/>
                <w:sz w:val="20"/>
              </w:rPr>
              <w:t>5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F7B237" w14:textId="77777777" w:rsidR="00B84A09" w:rsidRDefault="00B84A09">
            <w:pPr>
              <w:rPr>
                <w:rStyle w:val="2"/>
                <w:rFonts w:eastAsia="Calibri"/>
                <w:sz w:val="20"/>
              </w:rPr>
            </w:pPr>
            <w:r>
              <w:rPr>
                <w:sz w:val="20"/>
              </w:rPr>
              <w:t xml:space="preserve">Кран башенный MDТ 178, №411144, 2008 года выпуска </w:t>
            </w:r>
          </w:p>
        </w:tc>
      </w:tr>
      <w:tr w:rsidR="00B84A09" w14:paraId="7F8006F7" w14:textId="77777777" w:rsidTr="00B84A09">
        <w:trPr>
          <w:trHeight w:hRule="exact" w:val="39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690A311A" w14:textId="77777777" w:rsidR="00B84A09" w:rsidRDefault="00B84A09">
            <w:pPr>
              <w:jc w:val="center"/>
              <w:rPr>
                <w:rStyle w:val="2"/>
                <w:rFonts w:eastAsia="Calibri"/>
                <w:sz w:val="20"/>
              </w:rPr>
            </w:pPr>
            <w:r>
              <w:rPr>
                <w:rStyle w:val="2"/>
                <w:rFonts w:eastAsia="Calibri"/>
                <w:sz w:val="20"/>
              </w:rPr>
              <w:t>6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0AAC47" w14:textId="77777777" w:rsidR="00B84A09" w:rsidRDefault="00B84A09">
            <w:pPr>
              <w:rPr>
                <w:rStyle w:val="2"/>
                <w:rFonts w:eastAsia="Calibri"/>
                <w:sz w:val="20"/>
              </w:rPr>
            </w:pPr>
            <w:r>
              <w:rPr>
                <w:sz w:val="20"/>
              </w:rPr>
              <w:t xml:space="preserve">Кран башенный MDТ 178, №411164, 2008 года выпуска </w:t>
            </w:r>
          </w:p>
        </w:tc>
      </w:tr>
      <w:tr w:rsidR="00B84A09" w14:paraId="0657E983" w14:textId="77777777" w:rsidTr="00B84A09">
        <w:trPr>
          <w:trHeight w:hRule="exact" w:val="102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6D983680" w14:textId="77777777" w:rsidR="00B84A09" w:rsidRDefault="00B84A09">
            <w:pPr>
              <w:spacing w:line="600" w:lineRule="auto"/>
              <w:jc w:val="center"/>
              <w:rPr>
                <w:rStyle w:val="2"/>
                <w:rFonts w:eastAsia="Calibri"/>
                <w:sz w:val="20"/>
              </w:rPr>
            </w:pPr>
            <w:r>
              <w:rPr>
                <w:rStyle w:val="2"/>
                <w:rFonts w:eastAsia="Calibri"/>
                <w:sz w:val="20"/>
              </w:rPr>
              <w:t>7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FC79C" w14:textId="77777777" w:rsidR="00B84A09" w:rsidRDefault="00B84A09">
            <w:pPr>
              <w:pStyle w:val="Default"/>
              <w:jc w:val="center"/>
              <w:rPr>
                <w:szCs w:val="20"/>
              </w:rPr>
            </w:pPr>
          </w:p>
          <w:p w14:paraId="72496FEE" w14:textId="77777777" w:rsidR="00B84A09" w:rsidRDefault="00B84A09">
            <w:pPr>
              <w:rPr>
                <w:rStyle w:val="2"/>
                <w:rFonts w:eastAsia="Calibri"/>
                <w:sz w:val="20"/>
              </w:rPr>
            </w:pPr>
            <w:r>
              <w:rPr>
                <w:sz w:val="20"/>
              </w:rPr>
              <w:t>Кран башенный гидравлический быстромонтирующийся IGO 50, №412307, 2008 года выпуска</w:t>
            </w:r>
          </w:p>
        </w:tc>
      </w:tr>
    </w:tbl>
    <w:p w14:paraId="576EF507" w14:textId="56BAEFEC" w:rsidR="00CC6018" w:rsidRDefault="00CC6018" w:rsidP="00CC6018">
      <w:pPr>
        <w:rPr>
          <w:b/>
          <w:sz w:val="20"/>
        </w:rPr>
      </w:pPr>
    </w:p>
    <w:p w14:paraId="5C931D87" w14:textId="12E0BA5C" w:rsidR="00CC6018" w:rsidRDefault="00CC6018" w:rsidP="00CC6018">
      <w:pPr>
        <w:rPr>
          <w:b/>
          <w:sz w:val="20"/>
        </w:rPr>
      </w:pPr>
    </w:p>
    <w:p w14:paraId="525A07A1" w14:textId="77777777" w:rsidR="00CC6018" w:rsidRDefault="00CC6018" w:rsidP="00CC6018">
      <w:pPr>
        <w:rPr>
          <w:b/>
          <w:sz w:val="20"/>
        </w:rPr>
      </w:pPr>
    </w:p>
    <w:p w14:paraId="09C46592" w14:textId="77777777" w:rsidR="00086264" w:rsidRDefault="00086264" w:rsidP="00086264">
      <w:pPr>
        <w:jc w:val="center"/>
        <w:rPr>
          <w:b/>
          <w:sz w:val="20"/>
        </w:rPr>
      </w:pPr>
    </w:p>
    <w:p w14:paraId="7FFF14AC" w14:textId="77777777" w:rsidR="00BD4EBC" w:rsidRDefault="00BD4EBC"/>
    <w:sectPr w:rsidR="00BD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BB"/>
    <w:rsid w:val="00086264"/>
    <w:rsid w:val="00B84A09"/>
    <w:rsid w:val="00BD4EBC"/>
    <w:rsid w:val="00C877BB"/>
    <w:rsid w:val="00CC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04D84"/>
  <w15:chartTrackingRefBased/>
  <w15:docId w15:val="{5AE72AF6-D8C7-4019-BF11-834D6A8D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2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08626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customStyle="1" w:styleId="Default">
    <w:name w:val="Default"/>
    <w:rsid w:val="00B84A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</dc:creator>
  <cp:keywords/>
  <dc:description/>
  <cp:lastModifiedBy>user26</cp:lastModifiedBy>
  <cp:revision>4</cp:revision>
  <dcterms:created xsi:type="dcterms:W3CDTF">2022-10-27T12:14:00Z</dcterms:created>
  <dcterms:modified xsi:type="dcterms:W3CDTF">2023-03-03T10:24:00Z</dcterms:modified>
</cp:coreProperties>
</file>