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6815–ОАОФ/1/1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"КРОНА";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Право требования ООО "Крона" к ООО "Ленхард Девелопмент" (ИНН 7730660940) в размере 3 640 161,49 руб. на основании Определения Арбитражного суда г.Москвы от 09.11.2022 по делу №А40-186269/19-157-177..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76 548.86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А33-16158/2019.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"КРОНА".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(Бобров Максим Васильевич)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