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6627–ОТПП/1/1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Ошмарин Роман Чингизович;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расположенное по адресу: Пермский край. Кировский район, ГСК «Кировец-1», восточнее комбината «Минерал» в створе ул. Шишкина, ряд №3, бокс №40, площадь 23,3 кв.м. Кадастровый номер 59:01:0000000:7808.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А50-24025/2021.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Ошмарин Роман Чингизович.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Евдокимов Алексей Леонидович.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02.03.2023 00:01:00 ⇆ 08.03.2023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23:01:33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Хамматуллин Камиль Наилевич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ИНН:590317750130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23:01:33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Хамматуллин Камиль Наилевич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ИНН:590317750130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