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6C8842FD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BD1BEB">
        <w:rPr>
          <w:color w:val="000000"/>
        </w:rPr>
        <w:t>Красноярск</w:t>
      </w:r>
      <w:r w:rsidR="00BD1BEB" w:rsidRPr="008D4F50">
        <w:rPr>
          <w:color w:val="000000"/>
        </w:rPr>
        <w:t xml:space="preserve">   </w:t>
      </w:r>
      <w:r w:rsidR="001765DE">
        <w:rPr>
          <w:rFonts w:eastAsia="Calibri"/>
          <w:color w:val="000000"/>
        </w:rPr>
        <w:t xml:space="preserve">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</w:t>
      </w:r>
      <w:proofErr w:type="gramStart"/>
      <w:r w:rsidR="00D34A0E" w:rsidRPr="00AA467E">
        <w:t xml:space="preserve"> 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7F1DC3">
        <w:t>3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505DCDFE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BD1BEB" w:rsidRPr="00ED35E6">
        <w:rPr>
          <w:rFonts w:eastAsia="Times New Roman"/>
          <w:b/>
          <w:bCs/>
          <w:color w:val="000000"/>
          <w:kern w:val="2"/>
        </w:rPr>
        <w:t>Черниченко Оксан</w:t>
      </w:r>
      <w:r w:rsidR="00BD1BEB">
        <w:rPr>
          <w:rFonts w:eastAsia="Times New Roman"/>
          <w:b/>
          <w:bCs/>
          <w:color w:val="000000"/>
          <w:kern w:val="2"/>
        </w:rPr>
        <w:t>ы</w:t>
      </w:r>
      <w:r w:rsidR="00BD1BEB" w:rsidRPr="00ED35E6">
        <w:rPr>
          <w:rFonts w:eastAsia="Times New Roman"/>
          <w:b/>
          <w:bCs/>
          <w:color w:val="000000"/>
          <w:kern w:val="2"/>
        </w:rPr>
        <w:t xml:space="preserve"> Юрьевн</w:t>
      </w:r>
      <w:r w:rsidR="00BD1BEB">
        <w:rPr>
          <w:rFonts w:eastAsia="Times New Roman"/>
          <w:b/>
          <w:bCs/>
          <w:color w:val="000000"/>
          <w:kern w:val="2"/>
        </w:rPr>
        <w:t>ы</w:t>
      </w:r>
      <w:r w:rsidR="00BD1BEB" w:rsidRPr="00ED35E6">
        <w:rPr>
          <w:rFonts w:eastAsia="Times New Roman"/>
          <w:b/>
          <w:bCs/>
          <w:color w:val="000000"/>
          <w:kern w:val="2"/>
        </w:rPr>
        <w:t xml:space="preserve"> </w:t>
      </w:r>
      <w:r w:rsidR="00BD1BEB" w:rsidRPr="00ED35E6">
        <w:rPr>
          <w:rFonts w:eastAsia="Times New Roman"/>
          <w:color w:val="000000"/>
          <w:kern w:val="2"/>
        </w:rPr>
        <w:t>(</w:t>
      </w:r>
      <w:r w:rsidR="00BD1BEB">
        <w:rPr>
          <w:rFonts w:eastAsia="Times New Roman"/>
          <w:color w:val="000000"/>
          <w:kern w:val="2"/>
        </w:rPr>
        <w:t xml:space="preserve">паспорт 04 04 756891, выдан Управлением внутренних дел города Канска Красноярского края 24.02.2005 года, код подразделения 242-030, </w:t>
      </w:r>
      <w:r w:rsidR="00BD1BEB" w:rsidRPr="00ED35E6">
        <w:rPr>
          <w:rFonts w:eastAsia="Times New Roman"/>
          <w:color w:val="000000"/>
          <w:kern w:val="2"/>
        </w:rPr>
        <w:t>дата и место рождения: 23.02.1984, Г.КАНСК КРАСНОЯРСКОГО КРАЯ, ИНН 245010636758, СНИЛС 11209583025)</w:t>
      </w:r>
      <w:r w:rsidR="00CF08D5" w:rsidRPr="00706825">
        <w:rPr>
          <w:rFonts w:eastAsia="Times New Roman"/>
          <w:color w:val="000000"/>
          <w:kern w:val="2"/>
        </w:rPr>
        <w:t>.</w:t>
      </w:r>
      <w:r w:rsidR="00CF08D5">
        <w:rPr>
          <w:rFonts w:eastAsia="Times New Roman"/>
          <w:color w:val="000000"/>
          <w:kern w:val="2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</w:t>
      </w:r>
      <w:r w:rsidR="00BD1BEB">
        <w:rPr>
          <w:rFonts w:eastAsia="Times New Roman"/>
          <w:color w:val="000000"/>
        </w:rPr>
        <w:t xml:space="preserve">Арбитражного суда </w:t>
      </w:r>
      <w:r w:rsidR="00BD1BEB" w:rsidRPr="00ED35E6">
        <w:rPr>
          <w:rFonts w:eastAsia="Times New Roman"/>
          <w:color w:val="000000"/>
          <w:kern w:val="2"/>
        </w:rPr>
        <w:t>Красноярского края по делу №А33-15268/2022 от 25.07.2022 года</w:t>
      </w:r>
      <w:r w:rsidR="00706825">
        <w:rPr>
          <w:rFonts w:eastAsia="Times New Roman"/>
          <w:color w:val="000000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286FB87D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BD1BEB" w:rsidRPr="00BD1BEB">
        <w:rPr>
          <w:rFonts w:eastAsia="Times New Roman"/>
          <w:color w:val="000000"/>
          <w:kern w:val="2"/>
        </w:rPr>
        <w:t>Черниченко Оксаны Юрьевны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593980C5" w14:textId="77777777" w:rsidR="00BD1BEB" w:rsidRDefault="00BD1BEB" w:rsidP="00BD1BEB">
      <w:pPr>
        <w:spacing w:after="0" w:line="240" w:lineRule="auto"/>
        <w:ind w:firstLine="709"/>
        <w:jc w:val="both"/>
        <w:rPr>
          <w:b/>
          <w:bCs/>
        </w:rPr>
      </w:pPr>
      <w:r w:rsidRPr="00ED35E6">
        <w:rPr>
          <w:b/>
          <w:bCs/>
        </w:rPr>
        <w:t xml:space="preserve">Вид объекта недвижимости: земельный участок, кадастровый номер: 24:51:0203215:827, адрес: </w:t>
      </w:r>
      <w:proofErr w:type="spellStart"/>
      <w:r w:rsidRPr="00ED35E6">
        <w:rPr>
          <w:b/>
          <w:bCs/>
        </w:rPr>
        <w:t>Краснодаяский</w:t>
      </w:r>
      <w:proofErr w:type="spellEnd"/>
      <w:r w:rsidRPr="00ED35E6">
        <w:rPr>
          <w:b/>
          <w:bCs/>
        </w:rPr>
        <w:t xml:space="preserve"> край, г. Канск, с/о Привольное, площадь: 500, вид права, доля в праве: собственность.</w:t>
      </w:r>
    </w:p>
    <w:p w14:paraId="72A968C2" w14:textId="77777777" w:rsidR="00286871" w:rsidRDefault="00286871" w:rsidP="0028687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1ED28E9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AA467E">
        <w:t xml:space="preserve"> </w:t>
      </w:r>
      <w:bookmarkEnd w:id="0"/>
      <w:r w:rsidR="00DC7D4E" w:rsidRPr="00BD1BEB">
        <w:rPr>
          <w:rFonts w:eastAsia="Times New Roman"/>
          <w:color w:val="000000"/>
          <w:kern w:val="2"/>
        </w:rPr>
        <w:t>Черниченко Оксаны Юрьевны</w:t>
      </w:r>
      <w:r w:rsidRPr="00AA467E">
        <w:rPr>
          <w:i/>
        </w:rPr>
        <w:t>».</w:t>
      </w:r>
    </w:p>
    <w:p w14:paraId="729162DB" w14:textId="1BDE92A9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DC7D4E" w:rsidRPr="00BD1BEB">
        <w:rPr>
          <w:rFonts w:eastAsia="Times New Roman"/>
          <w:color w:val="000000"/>
          <w:kern w:val="2"/>
        </w:rPr>
        <w:t>Черниченко Оксаны Юрьевны</w:t>
      </w:r>
      <w:r w:rsidR="00DC7D4E" w:rsidRPr="00AA467E">
        <w:rPr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135FDB2C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DC7D4E" w:rsidRPr="00ED35E6">
        <w:rPr>
          <w:rFonts w:eastAsia="Times New Roman"/>
          <w:color w:val="000000"/>
          <w:kern w:val="2"/>
        </w:rPr>
        <w:t>Красноярского края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5AA1B8A3" w14:textId="77777777" w:rsidR="00DC7D4E" w:rsidRDefault="00DC7D4E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BD1BEB">
                    <w:rPr>
                      <w:rFonts w:eastAsia="Times New Roman"/>
                      <w:color w:val="000000"/>
                      <w:kern w:val="2"/>
                    </w:rPr>
                    <w:t>Черниченко Оксаны Юрьевны</w:t>
                  </w:r>
                  <w:r w:rsidRPr="00AA467E">
                    <w:rPr>
                      <w:rFonts w:eastAsia="Times New Roman"/>
                    </w:rPr>
                    <w:t xml:space="preserve"> </w:t>
                  </w:r>
                </w:p>
                <w:p w14:paraId="42A947E3" w14:textId="624A6215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4047A1"/>
    <w:rsid w:val="005054A9"/>
    <w:rsid w:val="00583D3E"/>
    <w:rsid w:val="00605AFC"/>
    <w:rsid w:val="00624B8F"/>
    <w:rsid w:val="00706825"/>
    <w:rsid w:val="0073357B"/>
    <w:rsid w:val="007A5ED7"/>
    <w:rsid w:val="007F1DC3"/>
    <w:rsid w:val="00954028"/>
    <w:rsid w:val="00A24CA3"/>
    <w:rsid w:val="00A86061"/>
    <w:rsid w:val="00AA467E"/>
    <w:rsid w:val="00BD1BEB"/>
    <w:rsid w:val="00BF7826"/>
    <w:rsid w:val="00CF08D5"/>
    <w:rsid w:val="00D31EA1"/>
    <w:rsid w:val="00D34A0E"/>
    <w:rsid w:val="00D96E24"/>
    <w:rsid w:val="00DC7D4E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40</cp:revision>
  <dcterms:created xsi:type="dcterms:W3CDTF">2018-06-22T16:12:00Z</dcterms:created>
  <dcterms:modified xsi:type="dcterms:W3CDTF">2023-03-02T09:43:00Z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