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6877–ОТПП/1/1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Зайцев Олег Николаевич;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50:29:0030604:232, площадь: 1000, вид права: собственность, виды разрешенного использования объекта: для ведения личного подсобного хозяйства, адрес: обл. Московская, р-н Воскресенский, г/пос Воскресенск, д. Хлопки, ул. Охотничья, уч-к 37-б..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А41-30282/2022.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Зайцев Олег Николаевич.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Николаевич Ефименко Дмитрий.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20.02.2023 00:00:00 ⇆ 28.02.2023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2023 года, время:  22:16:42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Фомина Юлия Вячеславовна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ИНН:504301785025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2023 года, время:  22:16:42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Фомина Юлия Вячеславовна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ИНН:504301785025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