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</w:t>
      </w:r>
    </w:p>
    <w:p w:rsidR="00E55178" w:rsidRPr="001C52EE" w:rsidRDefault="00081025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1025">
        <w:rPr>
          <w:rFonts w:ascii="Times New Roman" w:hAnsi="Times New Roman" w:cs="Times New Roman"/>
          <w:sz w:val="24"/>
          <w:szCs w:val="24"/>
        </w:rPr>
        <w:t xml:space="preserve">г. </w:t>
      </w:r>
      <w:r w:rsidR="00DC59FE">
        <w:rPr>
          <w:rFonts w:ascii="Times New Roman" w:hAnsi="Times New Roman" w:cs="Times New Roman"/>
          <w:sz w:val="24"/>
          <w:szCs w:val="24"/>
        </w:rPr>
        <w:t xml:space="preserve">Рязань                                                                                                </w:t>
      </w:r>
      <w:proofErr w:type="gramStart"/>
      <w:r w:rsidR="00DC59FE">
        <w:rPr>
          <w:rFonts w:ascii="Times New Roman" w:hAnsi="Times New Roman" w:cs="Times New Roman"/>
          <w:sz w:val="24"/>
          <w:szCs w:val="24"/>
        </w:rPr>
        <w:t xml:space="preserve">   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proofErr w:type="gramEnd"/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» __________ </w:t>
      </w:r>
      <w:r w:rsidR="00DC59FE">
        <w:rPr>
          <w:rFonts w:ascii="Times New Roman" w:eastAsia="Times New Roman" w:hAnsi="Times New Roman" w:cs="Times New Roman"/>
          <w:color w:val="000000"/>
          <w:lang w:eastAsia="ru-RU"/>
        </w:rPr>
        <w:t>2023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г.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F25B6F" w:rsidRDefault="00DC59FE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C59FE">
        <w:rPr>
          <w:rFonts w:ascii="Times New Roman" w:eastAsia="Times New Roman" w:hAnsi="Times New Roman" w:cs="Times New Roman"/>
          <w:b/>
          <w:lang w:eastAsia="ru-RU"/>
        </w:rPr>
        <w:t xml:space="preserve">Финансовый управляющий </w:t>
      </w:r>
      <w:r w:rsidRPr="00DC59FE">
        <w:rPr>
          <w:rFonts w:ascii="Times New Roman" w:eastAsia="Calibri" w:hAnsi="Times New Roman" w:cs="Times New Roman"/>
          <w:b/>
        </w:rPr>
        <w:t>Зуйкова Василия Васильевича</w:t>
      </w:r>
      <w:r w:rsidRPr="00DC59FE">
        <w:rPr>
          <w:rFonts w:ascii="Times New Roman" w:eastAsia="Calibri" w:hAnsi="Times New Roman" w:cs="Times New Roman"/>
        </w:rPr>
        <w:t xml:space="preserve"> (дата рождения: 11.08.1965 г., место рождения: пос. Хмелевое </w:t>
      </w:r>
      <w:proofErr w:type="spellStart"/>
      <w:r w:rsidRPr="00DC59FE">
        <w:rPr>
          <w:rFonts w:ascii="Times New Roman" w:eastAsia="Calibri" w:hAnsi="Times New Roman" w:cs="Times New Roman"/>
        </w:rPr>
        <w:t>Кораблинского</w:t>
      </w:r>
      <w:proofErr w:type="spellEnd"/>
      <w:r w:rsidRPr="00DC59FE">
        <w:rPr>
          <w:rFonts w:ascii="Times New Roman" w:eastAsia="Calibri" w:hAnsi="Times New Roman" w:cs="Times New Roman"/>
        </w:rPr>
        <w:t xml:space="preserve"> р-на Рязанской обл., СНИЛС 033-210-429-87, ИНН 620601410473, зарегистрирован: 391234, Рязанская обл., </w:t>
      </w:r>
      <w:proofErr w:type="spellStart"/>
      <w:r w:rsidRPr="00DC59FE">
        <w:rPr>
          <w:rFonts w:ascii="Times New Roman" w:eastAsia="Calibri" w:hAnsi="Times New Roman" w:cs="Times New Roman"/>
        </w:rPr>
        <w:t>Кораблинский</w:t>
      </w:r>
      <w:proofErr w:type="spellEnd"/>
      <w:r w:rsidRPr="00DC59FE">
        <w:rPr>
          <w:rFonts w:ascii="Times New Roman" w:eastAsia="Calibri" w:hAnsi="Times New Roman" w:cs="Times New Roman"/>
        </w:rPr>
        <w:t xml:space="preserve"> р-он, </w:t>
      </w:r>
      <w:proofErr w:type="spellStart"/>
      <w:r w:rsidRPr="00DC59FE">
        <w:rPr>
          <w:rFonts w:ascii="Times New Roman" w:eastAsia="Calibri" w:hAnsi="Times New Roman" w:cs="Times New Roman"/>
        </w:rPr>
        <w:t>д.Хмелевое</w:t>
      </w:r>
      <w:proofErr w:type="spellEnd"/>
      <w:r w:rsidRPr="00DC59FE">
        <w:rPr>
          <w:rFonts w:ascii="Times New Roman" w:eastAsia="Calibri" w:hAnsi="Times New Roman" w:cs="Times New Roman"/>
        </w:rPr>
        <w:t>, ул. Зеленая, д.51)  Мащенко Анастасия Игоревна (ИНН 622812503586, СНИЛС 137-044-541-41, тел. 89109001326, torgi.uprav.707@gmail.com.) - член Некоммерческого партнёрства СРО АУ «РАЗВИТИЕ» (ОГРН 1077799003435, ИНН 7703392442, 117105, Москва, Варшавское шоссе, д.1, стр.6, ком.208А)</w:t>
      </w:r>
      <w:r w:rsidRPr="00DC59FE">
        <w:rPr>
          <w:rFonts w:ascii="Times New Roman" w:eastAsia="Times New Roman" w:hAnsi="Times New Roman" w:cs="Times New Roman"/>
          <w:lang w:eastAsia="ru-RU"/>
        </w:rPr>
        <w:t>,</w:t>
      </w:r>
      <w:r w:rsidR="00E55178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именуемая в дальнейшем </w:t>
      </w:r>
      <w:r w:rsidR="00E55178" w:rsidRPr="00DC59FE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«Организатор торгов»</w:t>
      </w:r>
      <w:r w:rsidR="00E55178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с одной стороны, </w:t>
      </w:r>
      <w:r w:rsidR="001C52EE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="003B27A4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и____________________________________________________________________________________________________________________________________________________________________________________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в лице _______________________________________________________________, действующего на основании _______________________________________, именуемый в дальнейшем </w:t>
      </w:r>
      <w:r w:rsidRPr="00DC59FE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«Участник торгов»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с другой стороны, заключили настоящий Договор (далее - Договор) о нижеследующем: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 ПРЕДМЕТ ДОГОВОРА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1.1. Участник торгов подал заявку на участие в торгах</w:t>
      </w:r>
      <w:r w:rsidR="0080630F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по Лоту №1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по продаже принадле</w:t>
      </w:r>
      <w:r w:rsidR="00177CFD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жащего </w:t>
      </w:r>
      <w:r w:rsidR="00DC59FE">
        <w:rPr>
          <w:rFonts w:ascii="Times New Roman" w:hAnsi="Times New Roman" w:cs="Times New Roman"/>
        </w:rPr>
        <w:t>Зуйкову Василию Васильевичу</w:t>
      </w:r>
      <w:r w:rsidR="003D3783" w:rsidRPr="00A8078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имущества на условиях, указанных в сообщении о проведение торгов № _____________________.</w:t>
      </w:r>
    </w:p>
    <w:p w:rsidR="00E55178" w:rsidRPr="00F25B6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1.2. Участник торгов обязуется перечислить на счет, указанный в сообщении о проведении торгов, задаток в размере ______ (_______________________) рублей в счет обеспечения оплаты приобретаемого имущества на проводимом аукционе.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2. ОБЯЗАННОСТИ СТОРОН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 Участник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2.1.1. Обеспечить поступление указанных в п. 1.2 настоящего договора денежных средств на счет в срок до </w:t>
      </w:r>
      <w:r w:rsidR="00DC59FE">
        <w:rPr>
          <w:rFonts w:ascii="Times New Roman" w:eastAsia="Times New Roman" w:hAnsi="Times New Roman" w:cs="Times New Roman"/>
          <w:color w:val="000000"/>
          <w:lang w:eastAsia="ru-RU"/>
        </w:rPr>
        <w:t>07</w:t>
      </w:r>
      <w:r w:rsidR="00081025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C59FE">
        <w:rPr>
          <w:rFonts w:ascii="Times New Roman" w:eastAsia="Times New Roman" w:hAnsi="Times New Roman" w:cs="Times New Roman"/>
          <w:color w:val="000000"/>
          <w:lang w:eastAsia="ru-RU"/>
        </w:rPr>
        <w:t>04</w:t>
      </w:r>
      <w:r w:rsidR="00081025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C59FE">
        <w:rPr>
          <w:rFonts w:ascii="Times New Roman" w:eastAsia="Times New Roman" w:hAnsi="Times New Roman" w:cs="Times New Roman"/>
          <w:color w:val="000000"/>
          <w:lang w:eastAsia="ru-RU"/>
        </w:rPr>
        <w:t>2023</w:t>
      </w:r>
      <w:r w:rsidR="00081025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включительно.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 Организатор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2.2.3. В случае принятия Организатором торгов решения об отказе в допуске Участника торгов к участию в аукционе, вернуть задаток в пятидневный срок со дня подписания протокола о результатах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 СРОК ДЕЙСТВИЯ ДОГОВОРА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3.1. Настоящий договор вступает в силу со дня его подписания сторонами.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 ЗАКЛЮЧИТЕЛЬНЫЕ ПОЛОЖЕНИЯ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1C52EE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10670" w:type="dxa"/>
        <w:tblCellSpacing w:w="0" w:type="dxa"/>
        <w:tblInd w:w="-72" w:type="dxa"/>
        <w:tblLook w:val="04A0" w:firstRow="1" w:lastRow="0" w:firstColumn="1" w:lastColumn="0" w:noHBand="0" w:noVBand="1"/>
      </w:tblPr>
      <w:tblGrid>
        <w:gridCol w:w="5010"/>
        <w:gridCol w:w="5660"/>
      </w:tblGrid>
      <w:tr w:rsidR="00E55178" w:rsidRPr="001C52EE" w:rsidTr="00C84DF0">
        <w:trPr>
          <w:trHeight w:val="1080"/>
          <w:tblCellSpacing w:w="0" w:type="dxa"/>
        </w:trPr>
        <w:tc>
          <w:tcPr>
            <w:tcW w:w="5010" w:type="dxa"/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 торгов:</w:t>
            </w:r>
          </w:p>
          <w:p w:rsidR="00E55178" w:rsidRPr="001C52EE" w:rsidRDefault="00DC59FE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2C8">
              <w:rPr>
                <w:rFonts w:ascii="Times New Roman" w:hAnsi="Times New Roman" w:cs="Times New Roman"/>
                <w:sz w:val="20"/>
                <w:szCs w:val="20"/>
              </w:rPr>
              <w:t>БАНК ПОЛУЧАТЕЛЯ: Рязанское отделение №8606 ПАО Сбербанк, БИК: 046126614, К/С: 30101810500000000614, РАСЧЕТНЫЙ СЧЕТ ПОЛУЧАТЕЛЯ: 40817810553007218748. В назначении платежа указывается: «Задаток за участие в торгах имуществом Зуйкова Василия Васильевича»</w:t>
            </w:r>
            <w:r w:rsidR="00E55178"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</w:t>
            </w:r>
            <w:r w:rsidR="003B27A4">
              <w:rPr>
                <w:rFonts w:ascii="Times New Roman" w:hAnsi="Times New Roman" w:cs="Times New Roman"/>
              </w:rPr>
              <w:t>Мащенко А.И.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       </w:t>
            </w:r>
          </w:p>
        </w:tc>
        <w:tc>
          <w:tcPr>
            <w:tcW w:w="5660" w:type="dxa"/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торгов: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Наименование: 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</w:t>
            </w:r>
            <w:bookmarkStart w:id="0" w:name="_GoBack"/>
            <w:bookmarkEnd w:id="0"/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счета для возврата задатка: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____________/_________________________/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 М.П.</w:t>
            </w:r>
          </w:p>
        </w:tc>
      </w:tr>
    </w:tbl>
    <w:p w:rsidR="00E55178" w:rsidRPr="00E55178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98" w:rsidRDefault="006D0498"/>
    <w:sectPr w:rsidR="006D0498" w:rsidSect="00DC59FE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48EF"/>
    <w:rsid w:val="00081025"/>
    <w:rsid w:val="001648EF"/>
    <w:rsid w:val="00177CFD"/>
    <w:rsid w:val="001C52EE"/>
    <w:rsid w:val="001E38F5"/>
    <w:rsid w:val="002263FB"/>
    <w:rsid w:val="0025240F"/>
    <w:rsid w:val="003B27A4"/>
    <w:rsid w:val="003D3783"/>
    <w:rsid w:val="00510477"/>
    <w:rsid w:val="006D0498"/>
    <w:rsid w:val="0080630F"/>
    <w:rsid w:val="00B853BE"/>
    <w:rsid w:val="00BE601F"/>
    <w:rsid w:val="00C84DF0"/>
    <w:rsid w:val="00DC59FE"/>
    <w:rsid w:val="00DD6C0B"/>
    <w:rsid w:val="00E55178"/>
    <w:rsid w:val="00F25B6F"/>
    <w:rsid w:val="00F3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FB29C-1A28-40FF-AED7-35EA6777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B27A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4">
    <w:name w:val="Другое"/>
    <w:basedOn w:val="a"/>
    <w:link w:val="a3"/>
    <w:rsid w:val="003B27A4"/>
    <w:pPr>
      <w:widowControl w:val="0"/>
      <w:shd w:val="clear" w:color="auto" w:fill="FFFFFF"/>
      <w:spacing w:after="0" w:line="276" w:lineRule="auto"/>
      <w:ind w:firstLine="40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User</cp:lastModifiedBy>
  <cp:revision>7</cp:revision>
  <dcterms:created xsi:type="dcterms:W3CDTF">2022-03-10T08:11:00Z</dcterms:created>
  <dcterms:modified xsi:type="dcterms:W3CDTF">2023-03-02T09:11:00Z</dcterms:modified>
</cp:coreProperties>
</file>