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83" w:rsidRPr="00C0737C" w:rsidRDefault="00540F83" w:rsidP="00540F83">
      <w:pPr>
        <w:pStyle w:val="ConsPlusNormal"/>
        <w:contextualSpacing/>
        <w:jc w:val="center"/>
        <w:rPr>
          <w:sz w:val="17"/>
          <w:szCs w:val="17"/>
        </w:rPr>
      </w:pPr>
      <w:r w:rsidRPr="00C0737C">
        <w:rPr>
          <w:b/>
          <w:sz w:val="17"/>
          <w:szCs w:val="17"/>
        </w:rPr>
        <w:t xml:space="preserve">Договор уступки требования (цессии) </w:t>
      </w:r>
    </w:p>
    <w:p w:rsidR="00EC0662" w:rsidRPr="00C0737C" w:rsidRDefault="00EC0662" w:rsidP="00A37D2F">
      <w:pPr>
        <w:rPr>
          <w:sz w:val="17"/>
          <w:szCs w:val="17"/>
        </w:rPr>
      </w:pPr>
    </w:p>
    <w:p w:rsidR="00EC0662" w:rsidRPr="00C0737C" w:rsidRDefault="00E242EA" w:rsidP="00A37D2F">
      <w:pPr>
        <w:ind w:firstLine="0"/>
        <w:rPr>
          <w:color w:val="C00000"/>
          <w:sz w:val="17"/>
          <w:szCs w:val="17"/>
        </w:rPr>
      </w:pPr>
      <w:r w:rsidRPr="00C0737C">
        <w:rPr>
          <w:color w:val="C00000"/>
          <w:sz w:val="17"/>
          <w:szCs w:val="17"/>
        </w:rPr>
        <w:t xml:space="preserve">г. </w:t>
      </w:r>
      <w:r w:rsidR="000916D0" w:rsidRPr="00C0737C">
        <w:rPr>
          <w:color w:val="C00000"/>
          <w:sz w:val="17"/>
          <w:szCs w:val="17"/>
        </w:rPr>
        <w:t>Москва</w:t>
      </w:r>
      <w:r w:rsidR="00EC0662" w:rsidRPr="00C0737C">
        <w:rPr>
          <w:color w:val="C00000"/>
          <w:sz w:val="17"/>
          <w:szCs w:val="17"/>
        </w:rPr>
        <w:tab/>
      </w:r>
      <w:r w:rsidR="00EC0662" w:rsidRPr="00C0737C">
        <w:rPr>
          <w:color w:val="C00000"/>
          <w:sz w:val="17"/>
          <w:szCs w:val="17"/>
        </w:rPr>
        <w:tab/>
      </w:r>
      <w:r w:rsidR="00EC0662" w:rsidRPr="00C0737C">
        <w:rPr>
          <w:color w:val="C00000"/>
          <w:sz w:val="17"/>
          <w:szCs w:val="17"/>
        </w:rPr>
        <w:tab/>
      </w:r>
      <w:r w:rsidR="00EC0662" w:rsidRPr="00C0737C">
        <w:rPr>
          <w:color w:val="C00000"/>
          <w:sz w:val="17"/>
          <w:szCs w:val="17"/>
        </w:rPr>
        <w:tab/>
      </w:r>
      <w:r w:rsidR="00EB4084" w:rsidRPr="00C0737C">
        <w:rPr>
          <w:color w:val="C00000"/>
          <w:sz w:val="17"/>
          <w:szCs w:val="17"/>
        </w:rPr>
        <w:t xml:space="preserve">                                                                            </w:t>
      </w:r>
      <w:r w:rsidR="00A37D2F" w:rsidRPr="00C0737C">
        <w:rPr>
          <w:color w:val="C00000"/>
          <w:sz w:val="17"/>
          <w:szCs w:val="17"/>
        </w:rPr>
        <w:t>«</w:t>
      </w:r>
      <w:r w:rsidR="00EB4084" w:rsidRPr="00C0737C">
        <w:rPr>
          <w:color w:val="C00000"/>
          <w:sz w:val="17"/>
          <w:szCs w:val="17"/>
        </w:rPr>
        <w:t xml:space="preserve">       </w:t>
      </w:r>
      <w:r w:rsidR="00A37D2F" w:rsidRPr="00C0737C">
        <w:rPr>
          <w:color w:val="C00000"/>
          <w:sz w:val="17"/>
          <w:szCs w:val="17"/>
        </w:rPr>
        <w:t>»</w:t>
      </w:r>
      <w:r w:rsidR="00CD7439" w:rsidRPr="00C0737C">
        <w:rPr>
          <w:color w:val="C00000"/>
          <w:sz w:val="17"/>
          <w:szCs w:val="17"/>
        </w:rPr>
        <w:t xml:space="preserve">  </w:t>
      </w:r>
      <w:r w:rsidR="000341FD" w:rsidRPr="00C0737C">
        <w:rPr>
          <w:color w:val="C00000"/>
          <w:sz w:val="17"/>
          <w:szCs w:val="17"/>
        </w:rPr>
        <w:t>_______</w:t>
      </w:r>
      <w:r w:rsidR="00D94A49" w:rsidRPr="00C0737C">
        <w:rPr>
          <w:color w:val="C00000"/>
          <w:sz w:val="17"/>
          <w:szCs w:val="17"/>
        </w:rPr>
        <w:t>___________</w:t>
      </w:r>
      <w:r w:rsidR="000341FD" w:rsidRPr="00C0737C">
        <w:rPr>
          <w:color w:val="C00000"/>
          <w:sz w:val="17"/>
          <w:szCs w:val="17"/>
        </w:rPr>
        <w:t>___</w:t>
      </w:r>
      <w:r w:rsidR="000916D0" w:rsidRPr="00C0737C">
        <w:rPr>
          <w:color w:val="C00000"/>
          <w:sz w:val="17"/>
          <w:szCs w:val="17"/>
        </w:rPr>
        <w:t xml:space="preserve"> 202</w:t>
      </w:r>
      <w:r w:rsidR="00C2635A" w:rsidRPr="00C0737C">
        <w:rPr>
          <w:color w:val="C00000"/>
          <w:sz w:val="17"/>
          <w:szCs w:val="17"/>
        </w:rPr>
        <w:t>_</w:t>
      </w:r>
      <w:r w:rsidR="00EB4084" w:rsidRPr="00C0737C">
        <w:rPr>
          <w:color w:val="C00000"/>
          <w:sz w:val="17"/>
          <w:szCs w:val="17"/>
        </w:rPr>
        <w:t xml:space="preserve"> </w:t>
      </w:r>
      <w:r w:rsidR="00FB0E40" w:rsidRPr="00C0737C">
        <w:rPr>
          <w:color w:val="C00000"/>
          <w:sz w:val="17"/>
          <w:szCs w:val="17"/>
        </w:rPr>
        <w:t>года</w:t>
      </w:r>
    </w:p>
    <w:p w:rsidR="00510399" w:rsidRPr="00C0737C" w:rsidRDefault="00510399" w:rsidP="00A37D2F">
      <w:pPr>
        <w:rPr>
          <w:b/>
          <w:sz w:val="17"/>
          <w:szCs w:val="17"/>
        </w:rPr>
      </w:pPr>
    </w:p>
    <w:p w:rsidR="00D94A49" w:rsidRPr="00C0737C" w:rsidRDefault="007A69B0" w:rsidP="00C2635A">
      <w:pPr>
        <w:pStyle w:val="ConsPlusNormal"/>
        <w:ind w:firstLine="540"/>
        <w:jc w:val="both"/>
        <w:rPr>
          <w:sz w:val="17"/>
          <w:szCs w:val="17"/>
        </w:rPr>
      </w:pPr>
      <w:r w:rsidRPr="00C0737C">
        <w:rPr>
          <w:b/>
          <w:bCs/>
          <w:iCs/>
          <w:sz w:val="17"/>
          <w:szCs w:val="17"/>
        </w:rPr>
        <w:t xml:space="preserve">Общество с ограниченной ответственностью </w:t>
      </w:r>
      <w:r w:rsidR="00C422C1" w:rsidRPr="00C0737C">
        <w:rPr>
          <w:rStyle w:val="fill"/>
          <w:i w:val="0"/>
          <w:color w:val="auto"/>
          <w:sz w:val="17"/>
          <w:szCs w:val="17"/>
        </w:rPr>
        <w:t>«СМБ-БАЛТИКА»</w:t>
      </w:r>
      <w:r w:rsidR="00B7157F" w:rsidRPr="00C0737C">
        <w:rPr>
          <w:sz w:val="17"/>
          <w:szCs w:val="17"/>
        </w:rPr>
        <w:t xml:space="preserve">, </w:t>
      </w:r>
      <w:r w:rsidRPr="00C0737C">
        <w:rPr>
          <w:sz w:val="17"/>
          <w:szCs w:val="17"/>
        </w:rPr>
        <w:t>в лице конкурсного  управляющего</w:t>
      </w:r>
      <w:r w:rsidRPr="00C0737C">
        <w:rPr>
          <w:bCs/>
          <w:iCs/>
          <w:sz w:val="17"/>
          <w:szCs w:val="17"/>
        </w:rPr>
        <w:t xml:space="preserve"> Корнюшкина Геннадия Александровича</w:t>
      </w:r>
      <w:r w:rsidRPr="00C0737C">
        <w:rPr>
          <w:sz w:val="17"/>
          <w:szCs w:val="17"/>
        </w:rPr>
        <w:t xml:space="preserve">, действующего на основании </w:t>
      </w:r>
      <w:r w:rsidR="00CD7439" w:rsidRPr="00C0737C">
        <w:rPr>
          <w:sz w:val="17"/>
          <w:szCs w:val="17"/>
        </w:rPr>
        <w:t>решения</w:t>
      </w:r>
      <w:r w:rsidR="00C422C1" w:rsidRPr="00C0737C">
        <w:rPr>
          <w:sz w:val="17"/>
          <w:szCs w:val="17"/>
        </w:rPr>
        <w:t xml:space="preserve"> </w:t>
      </w:r>
      <w:r w:rsidR="00CD7439" w:rsidRPr="00C0737C">
        <w:rPr>
          <w:sz w:val="17"/>
          <w:szCs w:val="17"/>
        </w:rPr>
        <w:t>Арбитражного суда города Москвы от 14.09.2020г. по делу № А40-244239/2019</w:t>
      </w:r>
      <w:r w:rsidR="00B7157F" w:rsidRPr="00C0737C">
        <w:rPr>
          <w:sz w:val="17"/>
          <w:szCs w:val="17"/>
        </w:rPr>
        <w:t>,  именуемое</w:t>
      </w:r>
      <w:r w:rsidR="00E8473A" w:rsidRPr="00C0737C">
        <w:rPr>
          <w:sz w:val="17"/>
          <w:szCs w:val="17"/>
        </w:rPr>
        <w:t xml:space="preserve">  в дальнейшем «Цедент»</w:t>
      </w:r>
      <w:r w:rsidR="00E8473A" w:rsidRPr="00C0737C">
        <w:rPr>
          <w:bCs/>
          <w:sz w:val="17"/>
          <w:szCs w:val="17"/>
        </w:rPr>
        <w:t xml:space="preserve">, </w:t>
      </w:r>
      <w:r w:rsidR="00E8473A" w:rsidRPr="00C0737C">
        <w:rPr>
          <w:sz w:val="17"/>
          <w:szCs w:val="17"/>
        </w:rPr>
        <w:t xml:space="preserve">с одной стороны, </w:t>
      </w:r>
    </w:p>
    <w:p w:rsidR="00CD7439" w:rsidRPr="00C0737C" w:rsidRDefault="00E8473A" w:rsidP="00C2635A">
      <w:pPr>
        <w:pStyle w:val="ConsPlusNormal"/>
        <w:ind w:firstLine="540"/>
        <w:jc w:val="both"/>
        <w:rPr>
          <w:sz w:val="17"/>
          <w:szCs w:val="17"/>
        </w:rPr>
      </w:pPr>
      <w:r w:rsidRPr="00C0737C">
        <w:rPr>
          <w:sz w:val="17"/>
          <w:szCs w:val="17"/>
        </w:rPr>
        <w:t xml:space="preserve">и </w:t>
      </w:r>
      <w:r w:rsidR="00B7157F" w:rsidRPr="00C0737C">
        <w:rPr>
          <w:color w:val="C00000"/>
          <w:sz w:val="17"/>
          <w:szCs w:val="17"/>
        </w:rPr>
        <w:t>_________________________________</w:t>
      </w:r>
      <w:r w:rsidRPr="00C0737C">
        <w:rPr>
          <w:sz w:val="17"/>
          <w:szCs w:val="17"/>
        </w:rPr>
        <w:t xml:space="preserve">, </w:t>
      </w:r>
      <w:r w:rsidR="001267CD" w:rsidRPr="00C0737C">
        <w:rPr>
          <w:sz w:val="17"/>
          <w:szCs w:val="17"/>
        </w:rPr>
        <w:t xml:space="preserve">в лице </w:t>
      </w:r>
      <w:r w:rsidR="001267CD" w:rsidRPr="00C0737C">
        <w:rPr>
          <w:color w:val="C00000"/>
          <w:sz w:val="17"/>
          <w:szCs w:val="17"/>
        </w:rPr>
        <w:t>________________</w:t>
      </w:r>
      <w:r w:rsidR="001267CD" w:rsidRPr="00C0737C">
        <w:rPr>
          <w:sz w:val="17"/>
          <w:szCs w:val="17"/>
        </w:rPr>
        <w:t xml:space="preserve">, </w:t>
      </w:r>
      <w:proofErr w:type="spellStart"/>
      <w:r w:rsidR="00B7157F" w:rsidRPr="00C0737C">
        <w:rPr>
          <w:sz w:val="17"/>
          <w:szCs w:val="17"/>
        </w:rPr>
        <w:t>д</w:t>
      </w:r>
      <w:r w:rsidR="001267CD" w:rsidRPr="00C0737C">
        <w:rPr>
          <w:sz w:val="17"/>
          <w:szCs w:val="17"/>
        </w:rPr>
        <w:t>ествующего</w:t>
      </w:r>
      <w:proofErr w:type="spellEnd"/>
      <w:r w:rsidR="00B7157F" w:rsidRPr="00C0737C">
        <w:rPr>
          <w:sz w:val="17"/>
          <w:szCs w:val="17"/>
        </w:rPr>
        <w:t xml:space="preserve"> на основании </w:t>
      </w:r>
      <w:r w:rsidR="001267CD" w:rsidRPr="00C0737C">
        <w:rPr>
          <w:sz w:val="17"/>
          <w:szCs w:val="17"/>
        </w:rPr>
        <w:t>Устава</w:t>
      </w:r>
      <w:r w:rsidR="00B7157F" w:rsidRPr="00C0737C">
        <w:rPr>
          <w:sz w:val="17"/>
          <w:szCs w:val="17"/>
        </w:rPr>
        <w:t xml:space="preserve">, </w:t>
      </w:r>
      <w:r w:rsidRPr="00C0737C">
        <w:rPr>
          <w:sz w:val="17"/>
          <w:szCs w:val="17"/>
        </w:rPr>
        <w:t>именуем</w:t>
      </w:r>
      <w:r w:rsidR="00B7157F" w:rsidRPr="00C0737C">
        <w:rPr>
          <w:sz w:val="17"/>
          <w:szCs w:val="17"/>
        </w:rPr>
        <w:t>ое</w:t>
      </w:r>
      <w:r w:rsidR="00D41093" w:rsidRPr="00C0737C">
        <w:rPr>
          <w:sz w:val="17"/>
          <w:szCs w:val="17"/>
        </w:rPr>
        <w:t xml:space="preserve"> в дальнейшем «Цессионарий», </w:t>
      </w:r>
      <w:r w:rsidRPr="00C0737C">
        <w:rPr>
          <w:sz w:val="17"/>
          <w:szCs w:val="17"/>
        </w:rPr>
        <w:t xml:space="preserve">с другой стороны, совместно именуемые «Стороны»,  </w:t>
      </w:r>
    </w:p>
    <w:p w:rsidR="00E8473A" w:rsidRPr="00C0737C" w:rsidRDefault="00E8473A" w:rsidP="00C2635A">
      <w:pPr>
        <w:pStyle w:val="ConsPlusNormal"/>
        <w:ind w:firstLine="540"/>
        <w:jc w:val="both"/>
        <w:rPr>
          <w:sz w:val="17"/>
          <w:szCs w:val="17"/>
        </w:rPr>
      </w:pPr>
      <w:r w:rsidRPr="00C0737C">
        <w:rPr>
          <w:sz w:val="17"/>
          <w:szCs w:val="17"/>
        </w:rPr>
        <w:t>на основании Протокола о результатах торгов</w:t>
      </w:r>
      <w:r w:rsidR="001267CD" w:rsidRPr="00C0737C">
        <w:rPr>
          <w:sz w:val="17"/>
          <w:szCs w:val="17"/>
        </w:rPr>
        <w:t xml:space="preserve"> </w:t>
      </w:r>
      <w:r w:rsidR="00B7157F" w:rsidRPr="00C0737C">
        <w:rPr>
          <w:b/>
          <w:color w:val="C00000"/>
          <w:sz w:val="17"/>
          <w:szCs w:val="17"/>
        </w:rPr>
        <w:t>_____________________</w:t>
      </w:r>
      <w:r w:rsidRPr="00C0737C">
        <w:rPr>
          <w:sz w:val="17"/>
          <w:szCs w:val="17"/>
        </w:rPr>
        <w:t>, заключили настоящий Договор о нижеследующем:</w:t>
      </w:r>
    </w:p>
    <w:p w:rsidR="00B61146" w:rsidRPr="00C0737C" w:rsidRDefault="00B61146" w:rsidP="00C2635A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/>
          <w:sz w:val="17"/>
          <w:szCs w:val="17"/>
        </w:rPr>
      </w:pPr>
    </w:p>
    <w:p w:rsidR="00A24A8A" w:rsidRPr="00C0737C" w:rsidRDefault="00A24A8A" w:rsidP="00C2635A">
      <w:pPr>
        <w:pStyle w:val="a4"/>
        <w:ind w:firstLine="540"/>
        <w:jc w:val="center"/>
        <w:rPr>
          <w:b/>
          <w:sz w:val="17"/>
          <w:szCs w:val="17"/>
        </w:rPr>
      </w:pPr>
      <w:r w:rsidRPr="00C0737C">
        <w:rPr>
          <w:b/>
          <w:sz w:val="17"/>
          <w:szCs w:val="17"/>
        </w:rPr>
        <w:t>1. ПРЕДМЕТ ДОГОВОРА</w:t>
      </w:r>
    </w:p>
    <w:p w:rsidR="00D622C1" w:rsidRDefault="00E8473A" w:rsidP="00C2635A">
      <w:pPr>
        <w:ind w:firstLine="540"/>
        <w:rPr>
          <w:sz w:val="17"/>
          <w:szCs w:val="17"/>
        </w:rPr>
      </w:pPr>
      <w:r w:rsidRPr="00C0737C">
        <w:rPr>
          <w:sz w:val="17"/>
          <w:szCs w:val="17"/>
        </w:rPr>
        <w:t>1.1</w:t>
      </w:r>
      <w:r w:rsidR="001267CD" w:rsidRPr="00C0737C">
        <w:rPr>
          <w:sz w:val="17"/>
          <w:szCs w:val="17"/>
        </w:rPr>
        <w:t>.</w:t>
      </w:r>
      <w:r w:rsidR="00EB1909" w:rsidRPr="00C0737C">
        <w:rPr>
          <w:sz w:val="17"/>
          <w:szCs w:val="17"/>
        </w:rPr>
        <w:t xml:space="preserve"> </w:t>
      </w:r>
      <w:r w:rsidR="00D622C1" w:rsidRPr="00D622C1">
        <w:rPr>
          <w:sz w:val="17"/>
          <w:szCs w:val="17"/>
        </w:rPr>
        <w:t xml:space="preserve">Цедент уступает Цессионарию, а Цессионарий принимает и оплачивает принадлежащие Цеденту права требования к ________________________________________  </w:t>
      </w:r>
      <w:r w:rsidR="00D622C1" w:rsidRPr="00C0737C">
        <w:rPr>
          <w:sz w:val="17"/>
          <w:szCs w:val="17"/>
        </w:rPr>
        <w:t>(далее – Должни</w:t>
      </w:r>
      <w:proofErr w:type="gramStart"/>
      <w:r w:rsidR="00D622C1" w:rsidRPr="00C0737C">
        <w:rPr>
          <w:sz w:val="17"/>
          <w:szCs w:val="17"/>
        </w:rPr>
        <w:t>к(</w:t>
      </w:r>
      <w:proofErr w:type="gramEnd"/>
      <w:r w:rsidR="00D622C1" w:rsidRPr="00C0737C">
        <w:rPr>
          <w:sz w:val="17"/>
          <w:szCs w:val="17"/>
        </w:rPr>
        <w:t>-</w:t>
      </w:r>
      <w:proofErr w:type="spellStart"/>
      <w:r w:rsidR="00D622C1" w:rsidRPr="00C0737C">
        <w:rPr>
          <w:sz w:val="17"/>
          <w:szCs w:val="17"/>
        </w:rPr>
        <w:t>ки</w:t>
      </w:r>
      <w:proofErr w:type="spellEnd"/>
      <w:r w:rsidR="00D622C1" w:rsidRPr="00C0737C">
        <w:rPr>
          <w:sz w:val="17"/>
          <w:szCs w:val="17"/>
        </w:rPr>
        <w:t>))</w:t>
      </w:r>
      <w:r w:rsidR="00D622C1" w:rsidRPr="00C0737C">
        <w:rPr>
          <w:bCs/>
          <w:sz w:val="17"/>
          <w:szCs w:val="17"/>
        </w:rPr>
        <w:t>.</w:t>
      </w:r>
    </w:p>
    <w:p w:rsidR="00C2635A" w:rsidRPr="00C0737C" w:rsidRDefault="00C2635A" w:rsidP="00C2635A">
      <w:pPr>
        <w:autoSpaceDE w:val="0"/>
        <w:autoSpaceDN w:val="0"/>
        <w:adjustRightInd w:val="0"/>
        <w:ind w:firstLine="540"/>
        <w:rPr>
          <w:b/>
          <w:i/>
          <w:color w:val="C00000"/>
          <w:sz w:val="17"/>
          <w:szCs w:val="17"/>
        </w:rPr>
      </w:pPr>
      <w:r w:rsidRPr="00C0737C">
        <w:rPr>
          <w:b/>
          <w:i/>
          <w:color w:val="C00000"/>
          <w:sz w:val="17"/>
          <w:szCs w:val="17"/>
        </w:rPr>
        <w:t>В ходе проведения торгов Должни</w:t>
      </w:r>
      <w:proofErr w:type="gramStart"/>
      <w:r w:rsidRPr="00C0737C">
        <w:rPr>
          <w:b/>
          <w:i/>
          <w:color w:val="C00000"/>
          <w:sz w:val="17"/>
          <w:szCs w:val="17"/>
        </w:rPr>
        <w:t>к(</w:t>
      </w:r>
      <w:proofErr w:type="gramEnd"/>
      <w:r w:rsidRPr="00C0737C">
        <w:rPr>
          <w:b/>
          <w:i/>
          <w:color w:val="C00000"/>
          <w:sz w:val="17"/>
          <w:szCs w:val="17"/>
        </w:rPr>
        <w:t>-</w:t>
      </w:r>
      <w:proofErr w:type="spellStart"/>
      <w:r w:rsidRPr="00C0737C">
        <w:rPr>
          <w:b/>
          <w:i/>
          <w:color w:val="C00000"/>
          <w:sz w:val="17"/>
          <w:szCs w:val="17"/>
        </w:rPr>
        <w:t>ки</w:t>
      </w:r>
      <w:proofErr w:type="spellEnd"/>
      <w:r w:rsidRPr="00C0737C">
        <w:rPr>
          <w:b/>
          <w:i/>
          <w:color w:val="C00000"/>
          <w:sz w:val="17"/>
          <w:szCs w:val="17"/>
        </w:rPr>
        <w:t>) частично погасил(-ли) требования в размере – 0,00 руб.</w:t>
      </w:r>
    </w:p>
    <w:p w:rsidR="00C2635A" w:rsidRPr="00C0737C" w:rsidRDefault="00C2635A" w:rsidP="00C2635A">
      <w:pPr>
        <w:ind w:firstLine="540"/>
        <w:rPr>
          <w:color w:val="000000"/>
          <w:sz w:val="17"/>
          <w:szCs w:val="17"/>
        </w:rPr>
      </w:pPr>
      <w:r w:rsidRPr="00C0737C">
        <w:rPr>
          <w:color w:val="000000"/>
          <w:sz w:val="17"/>
          <w:szCs w:val="17"/>
        </w:rPr>
        <w:t>Право требования к Должник</w:t>
      </w:r>
      <w:proofErr w:type="gramStart"/>
      <w:r w:rsidRPr="00C0737C">
        <w:rPr>
          <w:color w:val="000000"/>
          <w:sz w:val="17"/>
          <w:szCs w:val="17"/>
        </w:rPr>
        <w:t>у(</w:t>
      </w:r>
      <w:proofErr w:type="gramEnd"/>
      <w:r w:rsidRPr="00C0737C">
        <w:rPr>
          <w:color w:val="000000"/>
          <w:sz w:val="17"/>
          <w:szCs w:val="17"/>
        </w:rPr>
        <w:t>-</w:t>
      </w:r>
      <w:proofErr w:type="spellStart"/>
      <w:r w:rsidRPr="00C0737C">
        <w:rPr>
          <w:color w:val="000000"/>
          <w:sz w:val="17"/>
          <w:szCs w:val="17"/>
        </w:rPr>
        <w:t>ам</w:t>
      </w:r>
      <w:proofErr w:type="spellEnd"/>
      <w:r w:rsidRPr="00C0737C">
        <w:rPr>
          <w:color w:val="000000"/>
          <w:sz w:val="17"/>
          <w:szCs w:val="17"/>
        </w:rPr>
        <w:t>) подтверждается следующими документами:</w:t>
      </w:r>
    </w:p>
    <w:p w:rsidR="00C2635A" w:rsidRPr="00C0737C" w:rsidRDefault="00C2635A" w:rsidP="00C2635A">
      <w:pPr>
        <w:pStyle w:val="ConsPlusNormal"/>
        <w:ind w:firstLine="540"/>
        <w:jc w:val="both"/>
        <w:rPr>
          <w:sz w:val="17"/>
          <w:szCs w:val="17"/>
        </w:rPr>
      </w:pPr>
      <w:r w:rsidRPr="00C0737C">
        <w:rPr>
          <w:sz w:val="17"/>
          <w:szCs w:val="17"/>
        </w:rPr>
        <w:t xml:space="preserve">Определение Арбитражного суда города Москвы от </w:t>
      </w:r>
      <w:proofErr w:type="spellStart"/>
      <w:r w:rsidRPr="00C0737C">
        <w:rPr>
          <w:color w:val="C00000"/>
          <w:sz w:val="17"/>
          <w:szCs w:val="17"/>
        </w:rPr>
        <w:t>_________</w:t>
      </w:r>
      <w:proofErr w:type="gramStart"/>
      <w:r w:rsidRPr="00C0737C">
        <w:rPr>
          <w:color w:val="C00000"/>
          <w:sz w:val="17"/>
          <w:szCs w:val="17"/>
        </w:rPr>
        <w:t>г</w:t>
      </w:r>
      <w:proofErr w:type="spellEnd"/>
      <w:proofErr w:type="gramEnd"/>
      <w:r w:rsidRPr="00C0737C">
        <w:rPr>
          <w:color w:val="C00000"/>
          <w:sz w:val="17"/>
          <w:szCs w:val="17"/>
        </w:rPr>
        <w:t>.  по делу № А40-244239/2019.</w:t>
      </w:r>
    </w:p>
    <w:p w:rsidR="00C2635A" w:rsidRPr="00C0737C" w:rsidRDefault="00C2635A" w:rsidP="00C2635A">
      <w:pPr>
        <w:autoSpaceDE w:val="0"/>
        <w:autoSpaceDN w:val="0"/>
        <w:adjustRightInd w:val="0"/>
        <w:ind w:firstLine="540"/>
        <w:rPr>
          <w:color w:val="C00000"/>
          <w:sz w:val="17"/>
          <w:szCs w:val="17"/>
        </w:rPr>
      </w:pPr>
      <w:r w:rsidRPr="00C0737C">
        <w:rPr>
          <w:color w:val="C00000"/>
          <w:sz w:val="17"/>
          <w:szCs w:val="17"/>
        </w:rPr>
        <w:t xml:space="preserve">______________ </w:t>
      </w:r>
    </w:p>
    <w:p w:rsidR="00C2635A" w:rsidRPr="00C0737C" w:rsidRDefault="00C2635A" w:rsidP="00C2635A">
      <w:pPr>
        <w:ind w:firstLine="540"/>
        <w:rPr>
          <w:sz w:val="17"/>
          <w:szCs w:val="17"/>
        </w:rPr>
      </w:pPr>
      <w:r w:rsidRPr="00C0737C">
        <w:rPr>
          <w:sz w:val="17"/>
          <w:szCs w:val="17"/>
        </w:rPr>
        <w:t>Иные документы.</w:t>
      </w:r>
    </w:p>
    <w:p w:rsidR="008C7B25" w:rsidRPr="00C0737C" w:rsidRDefault="008C7B25" w:rsidP="00C2635A">
      <w:pPr>
        <w:ind w:firstLine="540"/>
        <w:rPr>
          <w:sz w:val="17"/>
          <w:szCs w:val="17"/>
        </w:rPr>
      </w:pPr>
      <w:r w:rsidRPr="00C0737C">
        <w:rPr>
          <w:sz w:val="17"/>
          <w:szCs w:val="17"/>
        </w:rPr>
        <w:t>1.2.</w:t>
      </w:r>
      <w:r w:rsidR="004F6849" w:rsidRPr="00C0737C">
        <w:rPr>
          <w:sz w:val="17"/>
          <w:szCs w:val="17"/>
        </w:rPr>
        <w:t xml:space="preserve">Права требования по Договору переходят к Цессионарию </w:t>
      </w:r>
      <w:r w:rsidR="004F6849" w:rsidRPr="00C0737C">
        <w:rPr>
          <w:b/>
          <w:sz w:val="17"/>
          <w:szCs w:val="17"/>
        </w:rPr>
        <w:t xml:space="preserve">в день </w:t>
      </w:r>
      <w:r w:rsidRPr="00C0737C">
        <w:rPr>
          <w:b/>
          <w:sz w:val="17"/>
          <w:szCs w:val="17"/>
        </w:rPr>
        <w:t>полной оплаты</w:t>
      </w:r>
      <w:r w:rsidRPr="00C0737C">
        <w:rPr>
          <w:sz w:val="17"/>
          <w:szCs w:val="17"/>
        </w:rPr>
        <w:t xml:space="preserve"> им уступаемого требования (требований)</w:t>
      </w:r>
      <w:r w:rsidR="00C2635A" w:rsidRPr="00C0737C">
        <w:rPr>
          <w:color w:val="7030A0"/>
          <w:sz w:val="17"/>
          <w:szCs w:val="17"/>
        </w:rPr>
        <w:t xml:space="preserve"> в соответствии с п.2 ст. 140 ФЗ о несостоятельности (</w:t>
      </w:r>
      <w:proofErr w:type="spellStart"/>
      <w:r w:rsidR="00C2635A" w:rsidRPr="00C0737C">
        <w:rPr>
          <w:color w:val="7030A0"/>
          <w:sz w:val="17"/>
          <w:szCs w:val="17"/>
        </w:rPr>
        <w:t>банкротве</w:t>
      </w:r>
      <w:proofErr w:type="spellEnd"/>
      <w:r w:rsidR="00C2635A" w:rsidRPr="00C0737C">
        <w:rPr>
          <w:color w:val="7030A0"/>
          <w:sz w:val="17"/>
          <w:szCs w:val="17"/>
        </w:rPr>
        <w:t>)</w:t>
      </w:r>
      <w:r w:rsidRPr="00C0737C">
        <w:rPr>
          <w:color w:val="7030A0"/>
          <w:sz w:val="17"/>
          <w:szCs w:val="17"/>
        </w:rPr>
        <w:t>.</w:t>
      </w:r>
    </w:p>
    <w:p w:rsidR="00E16C81" w:rsidRPr="00C0737C" w:rsidRDefault="001773D9" w:rsidP="00C2635A">
      <w:pPr>
        <w:pStyle w:val="ConsPlusNormal"/>
        <w:ind w:firstLine="540"/>
        <w:jc w:val="both"/>
        <w:rPr>
          <w:sz w:val="17"/>
          <w:szCs w:val="17"/>
        </w:rPr>
      </w:pPr>
      <w:r w:rsidRPr="00C0737C">
        <w:rPr>
          <w:sz w:val="17"/>
          <w:szCs w:val="17"/>
        </w:rPr>
        <w:t>1.</w:t>
      </w:r>
      <w:r w:rsidR="00FD1D3D" w:rsidRPr="00C0737C">
        <w:rPr>
          <w:sz w:val="17"/>
          <w:szCs w:val="17"/>
        </w:rPr>
        <w:t>3</w:t>
      </w:r>
      <w:r w:rsidR="001267CD" w:rsidRPr="00C0737C">
        <w:rPr>
          <w:sz w:val="17"/>
          <w:szCs w:val="17"/>
        </w:rPr>
        <w:t>.</w:t>
      </w:r>
      <w:r w:rsidR="00422179" w:rsidRPr="00C0737C">
        <w:rPr>
          <w:sz w:val="17"/>
          <w:szCs w:val="17"/>
        </w:rPr>
        <w:t>Цессионарию уступаются требования в объеме и на условиях, которые существуют на момент перехода требований</w:t>
      </w:r>
      <w:r w:rsidR="00AE6899" w:rsidRPr="00C0737C">
        <w:rPr>
          <w:sz w:val="17"/>
          <w:szCs w:val="17"/>
        </w:rPr>
        <w:t xml:space="preserve">, включая права, обеспечивающие исполнение обязательств, и другие права, связанные с уступаемыми </w:t>
      </w:r>
      <w:r w:rsidR="00422179" w:rsidRPr="00C0737C">
        <w:rPr>
          <w:sz w:val="17"/>
          <w:szCs w:val="17"/>
        </w:rPr>
        <w:t>требованиями</w:t>
      </w:r>
      <w:r w:rsidR="00C1765A" w:rsidRPr="00C0737C">
        <w:rPr>
          <w:sz w:val="17"/>
          <w:szCs w:val="17"/>
        </w:rPr>
        <w:t>,</w:t>
      </w:r>
      <w:r w:rsidR="00422179" w:rsidRPr="00C0737C">
        <w:rPr>
          <w:sz w:val="17"/>
          <w:szCs w:val="17"/>
        </w:rPr>
        <w:t xml:space="preserve"> </w:t>
      </w:r>
      <w:r w:rsidR="00E16C81" w:rsidRPr="00C0737C">
        <w:rPr>
          <w:sz w:val="17"/>
          <w:szCs w:val="17"/>
        </w:rPr>
        <w:t>в том числе право на проценты.</w:t>
      </w:r>
    </w:p>
    <w:p w:rsidR="001844B2" w:rsidRPr="00C0737C" w:rsidRDefault="001267CD" w:rsidP="00C2635A">
      <w:pPr>
        <w:widowControl w:val="0"/>
        <w:autoSpaceDE w:val="0"/>
        <w:autoSpaceDN w:val="0"/>
        <w:adjustRightInd w:val="0"/>
        <w:ind w:firstLine="540"/>
        <w:rPr>
          <w:sz w:val="17"/>
          <w:szCs w:val="17"/>
        </w:rPr>
      </w:pPr>
      <w:r w:rsidRPr="00C0737C">
        <w:rPr>
          <w:sz w:val="17"/>
          <w:szCs w:val="17"/>
        </w:rPr>
        <w:t>1.4.</w:t>
      </w:r>
      <w:r w:rsidR="00422179" w:rsidRPr="00C0737C">
        <w:rPr>
          <w:sz w:val="17"/>
          <w:szCs w:val="17"/>
        </w:rPr>
        <w:t>Цессионарию</w:t>
      </w:r>
      <w:r w:rsidR="001844B2" w:rsidRPr="00C0737C">
        <w:rPr>
          <w:sz w:val="17"/>
          <w:szCs w:val="17"/>
        </w:rPr>
        <w:t xml:space="preserve"> известны все существенные характеристики </w:t>
      </w:r>
      <w:r w:rsidR="00422179" w:rsidRPr="00C0737C">
        <w:rPr>
          <w:sz w:val="17"/>
          <w:szCs w:val="17"/>
        </w:rPr>
        <w:t>усту</w:t>
      </w:r>
      <w:r w:rsidR="008C7B25" w:rsidRPr="00C0737C">
        <w:rPr>
          <w:sz w:val="17"/>
          <w:szCs w:val="17"/>
        </w:rPr>
        <w:t>паемого требования (требований).</w:t>
      </w:r>
    </w:p>
    <w:p w:rsidR="00422179" w:rsidRPr="00C0737C" w:rsidRDefault="001267CD" w:rsidP="00C2635A">
      <w:pPr>
        <w:widowControl w:val="0"/>
        <w:autoSpaceDE w:val="0"/>
        <w:autoSpaceDN w:val="0"/>
        <w:adjustRightInd w:val="0"/>
        <w:ind w:firstLine="540"/>
        <w:rPr>
          <w:sz w:val="17"/>
          <w:szCs w:val="17"/>
        </w:rPr>
      </w:pPr>
      <w:r w:rsidRPr="00C0737C">
        <w:rPr>
          <w:sz w:val="17"/>
          <w:szCs w:val="17"/>
        </w:rPr>
        <w:t>1.5.</w:t>
      </w:r>
      <w:r w:rsidR="001844B2" w:rsidRPr="00C0737C">
        <w:rPr>
          <w:sz w:val="17"/>
          <w:szCs w:val="17"/>
        </w:rPr>
        <w:t>Все расходы</w:t>
      </w:r>
      <w:r w:rsidR="00422179" w:rsidRPr="00C0737C">
        <w:rPr>
          <w:sz w:val="17"/>
          <w:szCs w:val="17"/>
        </w:rPr>
        <w:t xml:space="preserve">, связанные с </w:t>
      </w:r>
      <w:proofErr w:type="spellStart"/>
      <w:r w:rsidR="00422179" w:rsidRPr="00C0737C">
        <w:rPr>
          <w:sz w:val="17"/>
          <w:szCs w:val="17"/>
        </w:rPr>
        <w:t>осуществением</w:t>
      </w:r>
      <w:proofErr w:type="spellEnd"/>
      <w:r w:rsidR="00422179" w:rsidRPr="00C0737C">
        <w:rPr>
          <w:sz w:val="17"/>
          <w:szCs w:val="17"/>
        </w:rPr>
        <w:t xml:space="preserve"> и регистрацией перехода прав требований по настоящему договору</w:t>
      </w:r>
      <w:r w:rsidR="003446D0" w:rsidRPr="00C0737C">
        <w:rPr>
          <w:sz w:val="17"/>
          <w:szCs w:val="17"/>
        </w:rPr>
        <w:t>, с приемом документов,</w:t>
      </w:r>
      <w:r w:rsidR="00422179" w:rsidRPr="00C0737C">
        <w:rPr>
          <w:sz w:val="17"/>
          <w:szCs w:val="17"/>
        </w:rPr>
        <w:t xml:space="preserve"> несет Цессионарий.</w:t>
      </w:r>
    </w:p>
    <w:p w:rsidR="002B3C36" w:rsidRPr="00C0737C" w:rsidRDefault="002B3C36" w:rsidP="00C2635A">
      <w:pPr>
        <w:pStyle w:val="ConsPlusNormal"/>
        <w:tabs>
          <w:tab w:val="left" w:pos="993"/>
        </w:tabs>
        <w:ind w:firstLine="540"/>
        <w:jc w:val="both"/>
        <w:rPr>
          <w:sz w:val="17"/>
          <w:szCs w:val="17"/>
        </w:rPr>
      </w:pPr>
      <w:r w:rsidRPr="00C0737C">
        <w:rPr>
          <w:sz w:val="17"/>
          <w:szCs w:val="17"/>
        </w:rPr>
        <w:t>1.6.В случае если после заключения договора, но до перехода Прав требования к Цессионарию, одно или несколько уступаемых Прав требования прекратятся полностью или частично, Цедент уведомляет об этом Цессионария по телефону или адресу электронной почты, или иным доступным способном.</w:t>
      </w:r>
    </w:p>
    <w:p w:rsidR="00AE6899" w:rsidRPr="00C0737C" w:rsidRDefault="00AE6899" w:rsidP="00A37D2F">
      <w:pPr>
        <w:pStyle w:val="3"/>
        <w:ind w:firstLine="709"/>
        <w:jc w:val="center"/>
        <w:rPr>
          <w:b/>
          <w:sz w:val="17"/>
          <w:szCs w:val="17"/>
        </w:rPr>
      </w:pPr>
    </w:p>
    <w:p w:rsidR="00AE6899" w:rsidRPr="00C0737C" w:rsidRDefault="004B3CB8" w:rsidP="00A37D2F">
      <w:pPr>
        <w:ind w:firstLine="0"/>
        <w:jc w:val="center"/>
        <w:rPr>
          <w:b/>
          <w:sz w:val="17"/>
          <w:szCs w:val="17"/>
        </w:rPr>
      </w:pPr>
      <w:r w:rsidRPr="00C0737C">
        <w:rPr>
          <w:b/>
          <w:sz w:val="17"/>
          <w:szCs w:val="17"/>
        </w:rPr>
        <w:t xml:space="preserve">2. </w:t>
      </w:r>
      <w:r w:rsidR="00422179" w:rsidRPr="00C0737C">
        <w:rPr>
          <w:b/>
          <w:sz w:val="17"/>
          <w:szCs w:val="17"/>
        </w:rPr>
        <w:t xml:space="preserve">ЦЕНА ДОГОВОРА. </w:t>
      </w:r>
      <w:r w:rsidRPr="00C0737C">
        <w:rPr>
          <w:b/>
          <w:sz w:val="17"/>
          <w:szCs w:val="17"/>
        </w:rPr>
        <w:t>УСЛОВИЯ И ПОРЯДОК РАЧЕТОВ</w:t>
      </w:r>
    </w:p>
    <w:p w:rsidR="00AE6899" w:rsidRPr="00C0737C" w:rsidRDefault="004B3CB8" w:rsidP="00A37D2F">
      <w:pPr>
        <w:ind w:firstLine="709"/>
        <w:rPr>
          <w:b/>
          <w:sz w:val="17"/>
          <w:szCs w:val="17"/>
        </w:rPr>
      </w:pPr>
      <w:r w:rsidRPr="00C0737C">
        <w:rPr>
          <w:b/>
          <w:sz w:val="17"/>
          <w:szCs w:val="17"/>
        </w:rPr>
        <w:t xml:space="preserve">2.1. </w:t>
      </w:r>
      <w:r w:rsidR="00C37862" w:rsidRPr="00C0737C">
        <w:rPr>
          <w:b/>
          <w:bCs/>
          <w:sz w:val="17"/>
          <w:szCs w:val="17"/>
        </w:rPr>
        <w:t xml:space="preserve">Цена уступаемого требования составляет </w:t>
      </w:r>
      <w:r w:rsidR="00C37862" w:rsidRPr="00C0737C">
        <w:rPr>
          <w:b/>
          <w:bCs/>
          <w:iCs/>
          <w:color w:val="C00000"/>
          <w:sz w:val="17"/>
          <w:szCs w:val="17"/>
        </w:rPr>
        <w:t>____________________</w:t>
      </w:r>
      <w:r w:rsidR="00C37862" w:rsidRPr="00C0737C">
        <w:rPr>
          <w:b/>
          <w:bCs/>
          <w:iCs/>
          <w:sz w:val="17"/>
          <w:szCs w:val="17"/>
        </w:rPr>
        <w:t xml:space="preserve"> </w:t>
      </w:r>
      <w:r w:rsidR="00C37862" w:rsidRPr="00C0737C">
        <w:rPr>
          <w:b/>
          <w:bCs/>
          <w:sz w:val="17"/>
          <w:szCs w:val="17"/>
        </w:rPr>
        <w:t xml:space="preserve"> рублей</w:t>
      </w:r>
      <w:r w:rsidR="00C37862" w:rsidRPr="00C0737C">
        <w:rPr>
          <w:b/>
          <w:sz w:val="17"/>
          <w:szCs w:val="17"/>
        </w:rPr>
        <w:t xml:space="preserve"> </w:t>
      </w:r>
      <w:r w:rsidR="00076961" w:rsidRPr="00C0737C">
        <w:rPr>
          <w:b/>
          <w:sz w:val="17"/>
          <w:szCs w:val="17"/>
        </w:rPr>
        <w:t>(НДС не облагается)</w:t>
      </w:r>
      <w:r w:rsidR="00AE1C59" w:rsidRPr="00C0737C">
        <w:rPr>
          <w:b/>
          <w:sz w:val="17"/>
          <w:szCs w:val="17"/>
        </w:rPr>
        <w:t>.</w:t>
      </w:r>
    </w:p>
    <w:p w:rsidR="003446D0" w:rsidRPr="00C0737C" w:rsidRDefault="003446D0" w:rsidP="003446D0">
      <w:pPr>
        <w:autoSpaceDE w:val="0"/>
        <w:autoSpaceDN w:val="0"/>
        <w:adjustRightInd w:val="0"/>
        <w:outlineLvl w:val="3"/>
        <w:rPr>
          <w:rFonts w:eastAsia="Calibri"/>
          <w:sz w:val="17"/>
          <w:szCs w:val="17"/>
        </w:rPr>
      </w:pPr>
      <w:r w:rsidRPr="00C0737C">
        <w:rPr>
          <w:rFonts w:eastAsia="Calibri"/>
          <w:sz w:val="17"/>
          <w:szCs w:val="17"/>
          <w:lang w:bidi="ru-RU"/>
        </w:rPr>
        <w:t>Никакие обстоятельства (включая выявление отсутствия права) не могут быть основанием для предъявления Цессионарием требования о пересмотре цены.</w:t>
      </w:r>
    </w:p>
    <w:p w:rsidR="00C37862" w:rsidRPr="00C0737C" w:rsidRDefault="004B3CB8" w:rsidP="00C37862">
      <w:pPr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 xml:space="preserve">2.2. </w:t>
      </w:r>
      <w:r w:rsidR="00C03843" w:rsidRPr="00C0737C">
        <w:rPr>
          <w:b/>
          <w:sz w:val="17"/>
          <w:szCs w:val="17"/>
        </w:rPr>
        <w:t>Задаток</w:t>
      </w:r>
      <w:r w:rsidR="00C03843" w:rsidRPr="00C0737C">
        <w:rPr>
          <w:sz w:val="17"/>
          <w:szCs w:val="17"/>
        </w:rPr>
        <w:t xml:space="preserve">, </w:t>
      </w:r>
      <w:r w:rsidR="00E70444" w:rsidRPr="00C0737C">
        <w:rPr>
          <w:sz w:val="17"/>
          <w:szCs w:val="17"/>
        </w:rPr>
        <w:t xml:space="preserve">ранее </w:t>
      </w:r>
      <w:r w:rsidR="00C03843" w:rsidRPr="00C0737C">
        <w:rPr>
          <w:sz w:val="17"/>
          <w:szCs w:val="17"/>
        </w:rPr>
        <w:t xml:space="preserve">внесенный Цессионарием за участие в </w:t>
      </w:r>
      <w:r w:rsidR="008405C5" w:rsidRPr="00C0737C">
        <w:rPr>
          <w:sz w:val="17"/>
          <w:szCs w:val="17"/>
        </w:rPr>
        <w:t>Т</w:t>
      </w:r>
      <w:r w:rsidR="00C03843" w:rsidRPr="00C0737C">
        <w:rPr>
          <w:sz w:val="17"/>
          <w:szCs w:val="17"/>
        </w:rPr>
        <w:t>оргах</w:t>
      </w:r>
      <w:r w:rsidR="00666AC5" w:rsidRPr="00C0737C">
        <w:rPr>
          <w:sz w:val="17"/>
          <w:szCs w:val="17"/>
        </w:rPr>
        <w:t>,</w:t>
      </w:r>
      <w:r w:rsidR="00C03843" w:rsidRPr="00C0737C">
        <w:rPr>
          <w:sz w:val="17"/>
          <w:szCs w:val="17"/>
        </w:rPr>
        <w:t xml:space="preserve"> </w:t>
      </w:r>
      <w:r w:rsidR="00C03843" w:rsidRPr="00C0737C">
        <w:rPr>
          <w:b/>
          <w:sz w:val="17"/>
          <w:szCs w:val="17"/>
        </w:rPr>
        <w:t>засчитывается в счет цены</w:t>
      </w:r>
      <w:r w:rsidR="00C03843" w:rsidRPr="00C0737C">
        <w:rPr>
          <w:sz w:val="17"/>
          <w:szCs w:val="17"/>
        </w:rPr>
        <w:t>, указанной в п. 2.1 Договора.</w:t>
      </w:r>
    </w:p>
    <w:p w:rsidR="00C37862" w:rsidRPr="00C0737C" w:rsidRDefault="00C37862" w:rsidP="00C37862">
      <w:pPr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>2.3. После заключения Договора Цессионарий обязуется в полном объеме оплатить Цеденту плату (цену) за уступаемое требование за вычетом размера ранее оплаченного задатка.</w:t>
      </w:r>
    </w:p>
    <w:p w:rsidR="003446D0" w:rsidRPr="00C0737C" w:rsidRDefault="00C37862" w:rsidP="003446D0">
      <w:pPr>
        <w:autoSpaceDE w:val="0"/>
        <w:autoSpaceDN w:val="0"/>
        <w:adjustRightInd w:val="0"/>
        <w:outlineLvl w:val="3"/>
        <w:rPr>
          <w:rFonts w:eastAsia="Calibri"/>
          <w:sz w:val="17"/>
          <w:szCs w:val="17"/>
        </w:rPr>
      </w:pPr>
      <w:r w:rsidRPr="00C0737C">
        <w:rPr>
          <w:sz w:val="17"/>
          <w:szCs w:val="17"/>
        </w:rPr>
        <w:t>2.4</w:t>
      </w:r>
      <w:r w:rsidR="004B3CB8" w:rsidRPr="00C0737C">
        <w:rPr>
          <w:sz w:val="17"/>
          <w:szCs w:val="17"/>
        </w:rPr>
        <w:t xml:space="preserve">. </w:t>
      </w:r>
      <w:r w:rsidRPr="00C0737C">
        <w:rPr>
          <w:sz w:val="17"/>
          <w:szCs w:val="17"/>
        </w:rPr>
        <w:t xml:space="preserve">Цессионарий обязуется </w:t>
      </w:r>
      <w:r w:rsidRPr="00C0737C">
        <w:rPr>
          <w:bCs/>
          <w:sz w:val="17"/>
          <w:szCs w:val="17"/>
        </w:rPr>
        <w:t xml:space="preserve">внести Цеденту плату за уступаемое требование </w:t>
      </w:r>
      <w:r w:rsidR="003446D0" w:rsidRPr="00C0737C">
        <w:rPr>
          <w:bCs/>
          <w:sz w:val="17"/>
          <w:szCs w:val="17"/>
        </w:rPr>
        <w:t xml:space="preserve">в течение </w:t>
      </w:r>
      <w:r w:rsidR="003446D0" w:rsidRPr="00C0737C">
        <w:rPr>
          <w:rFonts w:eastAsia="Calibri"/>
          <w:color w:val="C00000"/>
          <w:sz w:val="17"/>
          <w:szCs w:val="17"/>
        </w:rPr>
        <w:t xml:space="preserve">30 (тридцати) календарных дней </w:t>
      </w:r>
      <w:r w:rsidR="003446D0" w:rsidRPr="00C0737C">
        <w:rPr>
          <w:rFonts w:eastAsia="Calibri"/>
          <w:sz w:val="17"/>
          <w:szCs w:val="17"/>
        </w:rPr>
        <w:t xml:space="preserve">с момента заключения Договора. При этом исполнение обязательства по оплате третьим лицом допускается </w:t>
      </w:r>
      <w:r w:rsidR="003446D0" w:rsidRPr="00C0737C">
        <w:rPr>
          <w:rFonts w:eastAsia="Calibri"/>
          <w:color w:val="C00000"/>
          <w:sz w:val="17"/>
          <w:szCs w:val="17"/>
        </w:rPr>
        <w:t xml:space="preserve">только по согласованию </w:t>
      </w:r>
      <w:r w:rsidR="003446D0" w:rsidRPr="00C0737C">
        <w:rPr>
          <w:rFonts w:eastAsia="Calibri"/>
          <w:sz w:val="17"/>
          <w:szCs w:val="17"/>
        </w:rPr>
        <w:t>с Цедентом.</w:t>
      </w:r>
    </w:p>
    <w:p w:rsidR="003446D0" w:rsidRPr="00C0737C" w:rsidRDefault="003446D0" w:rsidP="003446D0">
      <w:pPr>
        <w:ind w:firstLine="709"/>
        <w:rPr>
          <w:bCs/>
          <w:sz w:val="17"/>
          <w:szCs w:val="17"/>
        </w:rPr>
      </w:pPr>
      <w:r w:rsidRPr="00C0737C">
        <w:rPr>
          <w:sz w:val="17"/>
          <w:szCs w:val="17"/>
        </w:rPr>
        <w:t xml:space="preserve">2.5. </w:t>
      </w:r>
      <w:r w:rsidR="001A550F" w:rsidRPr="00C0737C">
        <w:rPr>
          <w:sz w:val="17"/>
          <w:szCs w:val="17"/>
        </w:rPr>
        <w:t xml:space="preserve">Обязанность Цессионария по оплате принимаемых Прав требования считается исполненной с момента зачисления на счет </w:t>
      </w:r>
      <w:proofErr w:type="spellStart"/>
      <w:r w:rsidR="001A550F" w:rsidRPr="00C0737C">
        <w:rPr>
          <w:sz w:val="17"/>
          <w:szCs w:val="17"/>
        </w:rPr>
        <w:t>Цедентаполной</w:t>
      </w:r>
      <w:proofErr w:type="spellEnd"/>
      <w:r w:rsidR="001A550F" w:rsidRPr="00C0737C">
        <w:rPr>
          <w:sz w:val="17"/>
          <w:szCs w:val="17"/>
        </w:rPr>
        <w:t xml:space="preserve"> суммы, указанной в п. 2.1 Договора, с учетом оплаченного в соответствии с п. 2.2 Договора Задатка</w:t>
      </w:r>
      <w:r w:rsidR="001A550F" w:rsidRPr="00C0737C">
        <w:rPr>
          <w:color w:val="000000"/>
          <w:sz w:val="17"/>
          <w:szCs w:val="17"/>
        </w:rPr>
        <w:t>.</w:t>
      </w:r>
    </w:p>
    <w:p w:rsidR="000418EA" w:rsidRPr="00C0737C" w:rsidRDefault="000418EA" w:rsidP="003446D0">
      <w:pPr>
        <w:ind w:firstLine="709"/>
        <w:rPr>
          <w:bCs/>
          <w:sz w:val="17"/>
          <w:szCs w:val="17"/>
        </w:rPr>
      </w:pPr>
    </w:p>
    <w:p w:rsidR="00AE6899" w:rsidRPr="00C0737C" w:rsidRDefault="00994DFE" w:rsidP="00A37D2F">
      <w:pPr>
        <w:pStyle w:val="3"/>
        <w:ind w:firstLine="0"/>
        <w:jc w:val="center"/>
        <w:rPr>
          <w:b/>
          <w:sz w:val="17"/>
          <w:szCs w:val="17"/>
        </w:rPr>
      </w:pPr>
      <w:r w:rsidRPr="00C0737C">
        <w:rPr>
          <w:b/>
          <w:sz w:val="17"/>
          <w:szCs w:val="17"/>
        </w:rPr>
        <w:t>3</w:t>
      </w:r>
      <w:r w:rsidR="00A24A8A" w:rsidRPr="00C0737C">
        <w:rPr>
          <w:b/>
          <w:sz w:val="17"/>
          <w:szCs w:val="17"/>
        </w:rPr>
        <w:t>. ОБЯЗАННОСТИ СТОРОН</w:t>
      </w:r>
    </w:p>
    <w:p w:rsidR="00AE6899" w:rsidRPr="00C0737C" w:rsidRDefault="0066519D" w:rsidP="00A37D2F">
      <w:pPr>
        <w:pStyle w:val="3"/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>3</w:t>
      </w:r>
      <w:r w:rsidR="00A24A8A" w:rsidRPr="00C0737C">
        <w:rPr>
          <w:sz w:val="17"/>
          <w:szCs w:val="17"/>
        </w:rPr>
        <w:t xml:space="preserve">.1. </w:t>
      </w:r>
      <w:r w:rsidRPr="00C0737C">
        <w:rPr>
          <w:sz w:val="17"/>
          <w:szCs w:val="17"/>
        </w:rPr>
        <w:t>Цедент обязан:</w:t>
      </w:r>
    </w:p>
    <w:p w:rsidR="00666AC5" w:rsidRPr="00C0737C" w:rsidRDefault="000E617B" w:rsidP="00A37D2F">
      <w:pPr>
        <w:pStyle w:val="3"/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>3.1.</w:t>
      </w:r>
      <w:r w:rsidR="006E4FA6" w:rsidRPr="00C0737C">
        <w:rPr>
          <w:sz w:val="17"/>
          <w:szCs w:val="17"/>
        </w:rPr>
        <w:t>1</w:t>
      </w:r>
      <w:r w:rsidRPr="00C0737C">
        <w:rPr>
          <w:sz w:val="17"/>
          <w:szCs w:val="17"/>
        </w:rPr>
        <w:t xml:space="preserve">. </w:t>
      </w:r>
      <w:r w:rsidR="00BE0379" w:rsidRPr="00C0737C">
        <w:rPr>
          <w:sz w:val="17"/>
          <w:szCs w:val="17"/>
        </w:rPr>
        <w:t xml:space="preserve">Не позднее </w:t>
      </w:r>
      <w:r w:rsidR="004C18CB" w:rsidRPr="00C0737C">
        <w:rPr>
          <w:color w:val="C00000"/>
          <w:sz w:val="17"/>
          <w:szCs w:val="17"/>
        </w:rPr>
        <w:t>5</w:t>
      </w:r>
      <w:r w:rsidR="00076961" w:rsidRPr="00C0737C">
        <w:rPr>
          <w:color w:val="C00000"/>
          <w:sz w:val="17"/>
          <w:szCs w:val="17"/>
        </w:rPr>
        <w:t>0</w:t>
      </w:r>
      <w:r w:rsidR="00BE0379" w:rsidRPr="00C0737C">
        <w:rPr>
          <w:color w:val="C00000"/>
          <w:sz w:val="17"/>
          <w:szCs w:val="17"/>
        </w:rPr>
        <w:t xml:space="preserve"> </w:t>
      </w:r>
      <w:proofErr w:type="spellStart"/>
      <w:r w:rsidR="001267CD" w:rsidRPr="00C0737C">
        <w:rPr>
          <w:color w:val="C00000"/>
          <w:sz w:val="17"/>
          <w:szCs w:val="17"/>
        </w:rPr>
        <w:t>колендарных</w:t>
      </w:r>
      <w:proofErr w:type="spellEnd"/>
      <w:r w:rsidR="001267CD" w:rsidRPr="00C0737C">
        <w:rPr>
          <w:color w:val="C00000"/>
          <w:sz w:val="17"/>
          <w:szCs w:val="17"/>
        </w:rPr>
        <w:t xml:space="preserve"> </w:t>
      </w:r>
      <w:r w:rsidR="00BE0379" w:rsidRPr="00C0737C">
        <w:rPr>
          <w:color w:val="C00000"/>
          <w:sz w:val="17"/>
          <w:szCs w:val="17"/>
        </w:rPr>
        <w:t>дней</w:t>
      </w:r>
      <w:r w:rsidR="006E4FA6" w:rsidRPr="00C0737C">
        <w:rPr>
          <w:color w:val="C00000"/>
          <w:sz w:val="17"/>
          <w:szCs w:val="17"/>
        </w:rPr>
        <w:t xml:space="preserve"> </w:t>
      </w:r>
      <w:r w:rsidR="006E4FA6" w:rsidRPr="00C0737C">
        <w:rPr>
          <w:sz w:val="17"/>
          <w:szCs w:val="17"/>
        </w:rPr>
        <w:t xml:space="preserve">со дня оплаты Прав требования </w:t>
      </w:r>
      <w:r w:rsidR="00BE0379" w:rsidRPr="00C0737C">
        <w:rPr>
          <w:sz w:val="17"/>
          <w:szCs w:val="17"/>
        </w:rPr>
        <w:t>п</w:t>
      </w:r>
      <w:r w:rsidR="00A24A8A" w:rsidRPr="00C0737C">
        <w:rPr>
          <w:sz w:val="17"/>
          <w:szCs w:val="17"/>
        </w:rPr>
        <w:t xml:space="preserve">ередать Цессионарию документы, удостоверяющие </w:t>
      </w:r>
      <w:r w:rsidR="00C24682" w:rsidRPr="00C0737C">
        <w:rPr>
          <w:sz w:val="17"/>
          <w:szCs w:val="17"/>
        </w:rPr>
        <w:t>П</w:t>
      </w:r>
      <w:r w:rsidR="00A24A8A" w:rsidRPr="00C0737C">
        <w:rPr>
          <w:sz w:val="17"/>
          <w:szCs w:val="17"/>
        </w:rPr>
        <w:t>рав</w:t>
      </w:r>
      <w:r w:rsidR="006E4FA6" w:rsidRPr="00C0737C">
        <w:rPr>
          <w:sz w:val="17"/>
          <w:szCs w:val="17"/>
        </w:rPr>
        <w:t>а</w:t>
      </w:r>
      <w:r w:rsidR="00A24A8A" w:rsidRPr="00C0737C">
        <w:rPr>
          <w:sz w:val="17"/>
          <w:szCs w:val="17"/>
        </w:rPr>
        <w:t xml:space="preserve"> требования к Должник</w:t>
      </w:r>
      <w:r w:rsidR="00510399" w:rsidRPr="00C0737C">
        <w:rPr>
          <w:sz w:val="17"/>
          <w:szCs w:val="17"/>
        </w:rPr>
        <w:t>у</w:t>
      </w:r>
      <w:r w:rsidR="00666AC5" w:rsidRPr="00C0737C">
        <w:rPr>
          <w:sz w:val="17"/>
          <w:szCs w:val="17"/>
        </w:rPr>
        <w:t>.</w:t>
      </w:r>
      <w:r w:rsidR="00FD1D3D" w:rsidRPr="00C0737C">
        <w:rPr>
          <w:sz w:val="17"/>
          <w:szCs w:val="17"/>
        </w:rPr>
        <w:t xml:space="preserve"> Допускается оформление передачи документов </w:t>
      </w:r>
      <w:r w:rsidR="001267CD" w:rsidRPr="00C0737C">
        <w:rPr>
          <w:sz w:val="17"/>
          <w:szCs w:val="17"/>
        </w:rPr>
        <w:t>любым</w:t>
      </w:r>
      <w:r w:rsidR="00FD1D3D" w:rsidRPr="00C0737C">
        <w:rPr>
          <w:sz w:val="17"/>
          <w:szCs w:val="17"/>
        </w:rPr>
        <w:t xml:space="preserve"> способом, в том числе пересылкой заказной корреспонденцией.</w:t>
      </w:r>
    </w:p>
    <w:p w:rsidR="00AE6899" w:rsidRPr="00C0737C" w:rsidRDefault="006E4FA6" w:rsidP="00A37D2F">
      <w:pPr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>3.1.2</w:t>
      </w:r>
      <w:r w:rsidR="00C24682" w:rsidRPr="00C0737C">
        <w:rPr>
          <w:sz w:val="17"/>
          <w:szCs w:val="17"/>
        </w:rPr>
        <w:t>. Перечисл</w:t>
      </w:r>
      <w:r w:rsidR="001C7007" w:rsidRPr="00C0737C">
        <w:rPr>
          <w:sz w:val="17"/>
          <w:szCs w:val="17"/>
        </w:rPr>
        <w:t>и</w:t>
      </w:r>
      <w:r w:rsidR="00C24682" w:rsidRPr="00C0737C">
        <w:rPr>
          <w:sz w:val="17"/>
          <w:szCs w:val="17"/>
        </w:rPr>
        <w:t xml:space="preserve">ть </w:t>
      </w:r>
      <w:r w:rsidR="001C7007" w:rsidRPr="00C0737C">
        <w:rPr>
          <w:sz w:val="17"/>
          <w:szCs w:val="17"/>
        </w:rPr>
        <w:t xml:space="preserve">Цессионарию </w:t>
      </w:r>
      <w:r w:rsidR="00C24682" w:rsidRPr="00C0737C">
        <w:rPr>
          <w:sz w:val="17"/>
          <w:szCs w:val="17"/>
        </w:rPr>
        <w:t xml:space="preserve">денежные средства, полученные от Должника после перехода Права требования, в течение </w:t>
      </w:r>
      <w:r w:rsidR="00076961" w:rsidRPr="00C0737C">
        <w:rPr>
          <w:color w:val="C00000"/>
          <w:sz w:val="17"/>
          <w:szCs w:val="17"/>
        </w:rPr>
        <w:t>30</w:t>
      </w:r>
      <w:r w:rsidR="00C24682" w:rsidRPr="00C0737C">
        <w:rPr>
          <w:color w:val="C00000"/>
          <w:sz w:val="17"/>
          <w:szCs w:val="17"/>
        </w:rPr>
        <w:t xml:space="preserve"> </w:t>
      </w:r>
      <w:r w:rsidR="001267CD" w:rsidRPr="00C0737C">
        <w:rPr>
          <w:color w:val="C00000"/>
          <w:sz w:val="17"/>
          <w:szCs w:val="17"/>
        </w:rPr>
        <w:t xml:space="preserve">календарных </w:t>
      </w:r>
      <w:r w:rsidR="00C24682" w:rsidRPr="00C0737C">
        <w:rPr>
          <w:color w:val="C00000"/>
          <w:sz w:val="17"/>
          <w:szCs w:val="17"/>
        </w:rPr>
        <w:t>дней</w:t>
      </w:r>
      <w:r w:rsidR="000A20FD" w:rsidRPr="00C0737C">
        <w:rPr>
          <w:sz w:val="17"/>
          <w:szCs w:val="17"/>
        </w:rPr>
        <w:t xml:space="preserve"> с даты их получения</w:t>
      </w:r>
      <w:r w:rsidR="00C24682" w:rsidRPr="00C0737C">
        <w:rPr>
          <w:sz w:val="17"/>
          <w:szCs w:val="17"/>
        </w:rPr>
        <w:t>.</w:t>
      </w:r>
    </w:p>
    <w:p w:rsidR="001C7007" w:rsidRPr="00C0737C" w:rsidRDefault="00A24A8A" w:rsidP="001C7007">
      <w:pPr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>3.</w:t>
      </w:r>
      <w:r w:rsidR="00C24682" w:rsidRPr="00C0737C">
        <w:rPr>
          <w:sz w:val="17"/>
          <w:szCs w:val="17"/>
        </w:rPr>
        <w:t>2.</w:t>
      </w:r>
      <w:r w:rsidRPr="00C0737C">
        <w:rPr>
          <w:sz w:val="17"/>
          <w:szCs w:val="17"/>
        </w:rPr>
        <w:t xml:space="preserve"> Цессионарий обяз</w:t>
      </w:r>
      <w:r w:rsidR="00DD7E67" w:rsidRPr="00C0737C">
        <w:rPr>
          <w:sz w:val="17"/>
          <w:szCs w:val="17"/>
        </w:rPr>
        <w:t>ан</w:t>
      </w:r>
      <w:r w:rsidR="00C24682" w:rsidRPr="00C0737C">
        <w:rPr>
          <w:sz w:val="17"/>
          <w:szCs w:val="17"/>
        </w:rPr>
        <w:t>:</w:t>
      </w:r>
    </w:p>
    <w:p w:rsidR="00AE6899" w:rsidRPr="00C0737C" w:rsidRDefault="00B95FD4" w:rsidP="00A37D2F">
      <w:pPr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>3.2.1.</w:t>
      </w:r>
      <w:r w:rsidR="00AB0670" w:rsidRPr="00C0737C">
        <w:rPr>
          <w:sz w:val="17"/>
          <w:szCs w:val="17"/>
        </w:rPr>
        <w:t xml:space="preserve"> </w:t>
      </w:r>
      <w:r w:rsidR="001C7007" w:rsidRPr="00C0737C">
        <w:rPr>
          <w:sz w:val="17"/>
          <w:szCs w:val="17"/>
        </w:rPr>
        <w:t>В полном объеме оплатить</w:t>
      </w:r>
      <w:r w:rsidR="00AB0670" w:rsidRPr="00C0737C">
        <w:rPr>
          <w:sz w:val="17"/>
          <w:szCs w:val="17"/>
        </w:rPr>
        <w:t xml:space="preserve"> Це</w:t>
      </w:r>
      <w:r w:rsidR="00BE0379" w:rsidRPr="00C0737C">
        <w:rPr>
          <w:sz w:val="17"/>
          <w:szCs w:val="17"/>
        </w:rPr>
        <w:t>денту</w:t>
      </w:r>
      <w:r w:rsidR="001C7007" w:rsidRPr="00C0737C">
        <w:rPr>
          <w:sz w:val="17"/>
          <w:szCs w:val="17"/>
        </w:rPr>
        <w:t xml:space="preserve"> </w:t>
      </w:r>
      <w:r w:rsidR="001C7007" w:rsidRPr="00C0737C">
        <w:rPr>
          <w:bCs/>
          <w:sz w:val="17"/>
          <w:szCs w:val="17"/>
        </w:rPr>
        <w:t>Цену уступленного требования</w:t>
      </w:r>
      <w:r w:rsidR="00FD1D3D" w:rsidRPr="00C0737C">
        <w:rPr>
          <w:sz w:val="17"/>
          <w:szCs w:val="17"/>
        </w:rPr>
        <w:t>.</w:t>
      </w:r>
    </w:p>
    <w:p w:rsidR="00AE6899" w:rsidRPr="00C0737C" w:rsidRDefault="00BE0379" w:rsidP="00A37D2F">
      <w:pPr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 xml:space="preserve">3.2.2. </w:t>
      </w:r>
      <w:r w:rsidR="00B95FD4" w:rsidRPr="00C0737C">
        <w:rPr>
          <w:sz w:val="17"/>
          <w:szCs w:val="17"/>
        </w:rPr>
        <w:t>П</w:t>
      </w:r>
      <w:r w:rsidR="000A20FD" w:rsidRPr="00C0737C">
        <w:rPr>
          <w:sz w:val="17"/>
          <w:szCs w:val="17"/>
        </w:rPr>
        <w:t xml:space="preserve">ринять </w:t>
      </w:r>
      <w:r w:rsidR="00A24A8A" w:rsidRPr="00C0737C">
        <w:rPr>
          <w:sz w:val="17"/>
          <w:szCs w:val="17"/>
        </w:rPr>
        <w:t xml:space="preserve">документы, удостоверяющие </w:t>
      </w:r>
      <w:r w:rsidR="00AB0670" w:rsidRPr="00C0737C">
        <w:rPr>
          <w:sz w:val="17"/>
          <w:szCs w:val="17"/>
        </w:rPr>
        <w:t>Пр</w:t>
      </w:r>
      <w:r w:rsidR="00A24A8A" w:rsidRPr="00C0737C">
        <w:rPr>
          <w:sz w:val="17"/>
          <w:szCs w:val="17"/>
        </w:rPr>
        <w:t>ав</w:t>
      </w:r>
      <w:r w:rsidR="001352AF" w:rsidRPr="00C0737C">
        <w:rPr>
          <w:sz w:val="17"/>
          <w:szCs w:val="17"/>
        </w:rPr>
        <w:t>а</w:t>
      </w:r>
      <w:r w:rsidR="00A24A8A" w:rsidRPr="00C0737C">
        <w:rPr>
          <w:sz w:val="17"/>
          <w:szCs w:val="17"/>
        </w:rPr>
        <w:t xml:space="preserve"> требования к Должник</w:t>
      </w:r>
      <w:r w:rsidR="00510399" w:rsidRPr="00C0737C">
        <w:rPr>
          <w:sz w:val="17"/>
          <w:szCs w:val="17"/>
        </w:rPr>
        <w:t>у</w:t>
      </w:r>
      <w:r w:rsidRPr="00C0737C">
        <w:rPr>
          <w:sz w:val="17"/>
          <w:szCs w:val="17"/>
        </w:rPr>
        <w:t xml:space="preserve">, в день </w:t>
      </w:r>
      <w:r w:rsidR="00DD7E67" w:rsidRPr="00C0737C">
        <w:rPr>
          <w:sz w:val="17"/>
          <w:szCs w:val="17"/>
        </w:rPr>
        <w:t xml:space="preserve">их </w:t>
      </w:r>
      <w:r w:rsidRPr="00C0737C">
        <w:rPr>
          <w:sz w:val="17"/>
          <w:szCs w:val="17"/>
        </w:rPr>
        <w:t>поступления от Цедента</w:t>
      </w:r>
      <w:r w:rsidR="00A24A8A" w:rsidRPr="00C0737C">
        <w:rPr>
          <w:sz w:val="17"/>
          <w:szCs w:val="17"/>
        </w:rPr>
        <w:t>.</w:t>
      </w:r>
    </w:p>
    <w:p w:rsidR="00A20D0C" w:rsidRPr="00C0737C" w:rsidRDefault="00A20D0C" w:rsidP="00A20D0C">
      <w:pPr>
        <w:ind w:firstLine="709"/>
        <w:rPr>
          <w:iCs/>
          <w:sz w:val="17"/>
          <w:szCs w:val="17"/>
        </w:rPr>
      </w:pPr>
      <w:r w:rsidRPr="00C0737C">
        <w:rPr>
          <w:sz w:val="17"/>
          <w:szCs w:val="17"/>
        </w:rPr>
        <w:t>3.2.3. В</w:t>
      </w:r>
      <w:r w:rsidRPr="00C0737C">
        <w:rPr>
          <w:iCs/>
          <w:sz w:val="17"/>
          <w:szCs w:val="17"/>
        </w:rPr>
        <w:t xml:space="preserve"> течение </w:t>
      </w:r>
      <w:r w:rsidRPr="00C0737C">
        <w:rPr>
          <w:iCs/>
          <w:color w:val="C00000"/>
          <w:sz w:val="17"/>
          <w:szCs w:val="17"/>
        </w:rPr>
        <w:t xml:space="preserve">10 календарных дней </w:t>
      </w:r>
      <w:r w:rsidRPr="00C0737C">
        <w:rPr>
          <w:iCs/>
          <w:sz w:val="17"/>
          <w:szCs w:val="17"/>
        </w:rPr>
        <w:t xml:space="preserve">с момента перехода требования письменно уведомить Должника и иных </w:t>
      </w:r>
      <w:proofErr w:type="spellStart"/>
      <w:r w:rsidRPr="00C0737C">
        <w:rPr>
          <w:iCs/>
          <w:sz w:val="17"/>
          <w:szCs w:val="17"/>
        </w:rPr>
        <w:t>заинтересованых</w:t>
      </w:r>
      <w:proofErr w:type="spellEnd"/>
      <w:r w:rsidRPr="00C0737C">
        <w:rPr>
          <w:iCs/>
          <w:sz w:val="17"/>
          <w:szCs w:val="17"/>
        </w:rPr>
        <w:t xml:space="preserve"> лиц о состоявшемся переходе</w:t>
      </w:r>
      <w:r w:rsidR="006A303E">
        <w:rPr>
          <w:color w:val="7030A0"/>
          <w:sz w:val="17"/>
          <w:szCs w:val="17"/>
        </w:rPr>
        <w:t>.</w:t>
      </w:r>
    </w:p>
    <w:p w:rsidR="00AE6899" w:rsidRPr="00C0737C" w:rsidRDefault="005C31FE" w:rsidP="003133C3">
      <w:pPr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 xml:space="preserve">3.2.4. В течение </w:t>
      </w:r>
      <w:r w:rsidR="001267CD" w:rsidRPr="00C0737C">
        <w:rPr>
          <w:iCs/>
          <w:color w:val="C00000"/>
          <w:sz w:val="17"/>
          <w:szCs w:val="17"/>
        </w:rPr>
        <w:t xml:space="preserve">10 календарных дней </w:t>
      </w:r>
      <w:r w:rsidRPr="00C0737C">
        <w:rPr>
          <w:sz w:val="17"/>
          <w:szCs w:val="17"/>
        </w:rPr>
        <w:t xml:space="preserve">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133C3" w:rsidRPr="00C0737C">
        <w:rPr>
          <w:sz w:val="17"/>
          <w:szCs w:val="17"/>
        </w:rPr>
        <w:t>настоящим договором.</w:t>
      </w:r>
    </w:p>
    <w:p w:rsidR="003133C3" w:rsidRPr="00C0737C" w:rsidRDefault="003133C3" w:rsidP="003133C3">
      <w:pPr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 xml:space="preserve">3.2.5. За свой счет обратиться в судебные и иные органы с заявлениями о процессуальном правопреемстве. Данное заявление должно быть подано не позднее </w:t>
      </w:r>
      <w:r w:rsidR="001267CD" w:rsidRPr="00C0737C">
        <w:rPr>
          <w:color w:val="C00000"/>
          <w:sz w:val="17"/>
          <w:szCs w:val="17"/>
        </w:rPr>
        <w:t xml:space="preserve">1 </w:t>
      </w:r>
      <w:r w:rsidRPr="00C0737C">
        <w:rPr>
          <w:color w:val="C00000"/>
          <w:sz w:val="17"/>
          <w:szCs w:val="17"/>
        </w:rPr>
        <w:t xml:space="preserve">месяца </w:t>
      </w:r>
      <w:proofErr w:type="gramStart"/>
      <w:r w:rsidRPr="00C0737C">
        <w:rPr>
          <w:sz w:val="17"/>
          <w:szCs w:val="17"/>
        </w:rPr>
        <w:t>с даты уведомления</w:t>
      </w:r>
      <w:proofErr w:type="gramEnd"/>
      <w:r w:rsidRPr="00C0737C">
        <w:rPr>
          <w:sz w:val="17"/>
          <w:szCs w:val="17"/>
        </w:rPr>
        <w:t xml:space="preserve"> должника о переходе Права требования.</w:t>
      </w:r>
    </w:p>
    <w:p w:rsidR="00CC4DB5" w:rsidRPr="00C0737C" w:rsidRDefault="00CC4DB5" w:rsidP="003133C3">
      <w:pPr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 xml:space="preserve">3.2.6. В </w:t>
      </w:r>
      <w:r w:rsidRPr="00C0737C">
        <w:rPr>
          <w:color w:val="C00000"/>
          <w:sz w:val="17"/>
          <w:szCs w:val="17"/>
        </w:rPr>
        <w:t xml:space="preserve">разумный срок </w:t>
      </w:r>
      <w:proofErr w:type="gramStart"/>
      <w:r w:rsidRPr="00C0737C">
        <w:rPr>
          <w:sz w:val="17"/>
          <w:szCs w:val="17"/>
        </w:rPr>
        <w:t>предоставить Цеденту доказательства</w:t>
      </w:r>
      <w:proofErr w:type="gramEnd"/>
      <w:r w:rsidRPr="00C0737C">
        <w:rPr>
          <w:sz w:val="17"/>
          <w:szCs w:val="17"/>
        </w:rPr>
        <w:t xml:space="preserve"> процессуального правопреемства.</w:t>
      </w:r>
    </w:p>
    <w:p w:rsidR="003133C3" w:rsidRPr="00C0737C" w:rsidRDefault="003133C3" w:rsidP="003133C3">
      <w:pPr>
        <w:ind w:firstLine="709"/>
        <w:rPr>
          <w:b/>
          <w:sz w:val="17"/>
          <w:szCs w:val="17"/>
        </w:rPr>
      </w:pPr>
    </w:p>
    <w:p w:rsidR="00FE6117" w:rsidRPr="00C0737C" w:rsidRDefault="005B35C2" w:rsidP="00A37D2F">
      <w:pPr>
        <w:widowControl w:val="0"/>
        <w:ind w:firstLine="0"/>
        <w:jc w:val="center"/>
        <w:rPr>
          <w:b/>
          <w:sz w:val="17"/>
          <w:szCs w:val="17"/>
        </w:rPr>
      </w:pPr>
      <w:r w:rsidRPr="00C0737C">
        <w:rPr>
          <w:b/>
          <w:sz w:val="17"/>
          <w:szCs w:val="17"/>
        </w:rPr>
        <w:t>4</w:t>
      </w:r>
      <w:r w:rsidR="00A24A8A" w:rsidRPr="00C0737C">
        <w:rPr>
          <w:b/>
          <w:sz w:val="17"/>
          <w:szCs w:val="17"/>
        </w:rPr>
        <w:t>. ОТВЕТСТВЕННОСТЬ СТОРОН</w:t>
      </w:r>
    </w:p>
    <w:p w:rsidR="00EF772F" w:rsidRPr="00C0737C" w:rsidRDefault="001267CD" w:rsidP="00A37D2F">
      <w:pPr>
        <w:tabs>
          <w:tab w:val="left" w:pos="1276"/>
        </w:tabs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>4.1.</w:t>
      </w:r>
      <w:r w:rsidR="00EF772F" w:rsidRPr="00C0737C">
        <w:rPr>
          <w:sz w:val="17"/>
          <w:szCs w:val="17"/>
        </w:rPr>
        <w:t xml:space="preserve">За неисполнение или ненадлежащее исполнение обязательств по Договору </w:t>
      </w:r>
      <w:r w:rsidR="005C31FE" w:rsidRPr="00C0737C">
        <w:rPr>
          <w:sz w:val="17"/>
          <w:szCs w:val="17"/>
        </w:rPr>
        <w:t xml:space="preserve">Стороны </w:t>
      </w:r>
      <w:r w:rsidR="00EF772F" w:rsidRPr="00C0737C">
        <w:rPr>
          <w:sz w:val="17"/>
          <w:szCs w:val="17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:rsidR="00A20D0C" w:rsidRPr="00C0737C" w:rsidRDefault="00A20D0C" w:rsidP="00A20D0C">
      <w:pPr>
        <w:rPr>
          <w:rFonts w:eastAsia="Calibri"/>
          <w:sz w:val="17"/>
          <w:szCs w:val="17"/>
        </w:rPr>
      </w:pPr>
      <w:r w:rsidRPr="00C0737C">
        <w:rPr>
          <w:rFonts w:eastAsia="Calibri"/>
          <w:sz w:val="17"/>
          <w:szCs w:val="17"/>
        </w:rPr>
        <w:t>4</w:t>
      </w:r>
      <w:r w:rsidR="001267CD" w:rsidRPr="00C0737C">
        <w:rPr>
          <w:rFonts w:eastAsia="Calibri"/>
          <w:sz w:val="17"/>
          <w:szCs w:val="17"/>
        </w:rPr>
        <w:t>.2.</w:t>
      </w:r>
      <w:r w:rsidRPr="00C0737C">
        <w:rPr>
          <w:rFonts w:eastAsia="Calibri"/>
          <w:sz w:val="17"/>
          <w:szCs w:val="17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6D7ED6" w:rsidRPr="00C0737C" w:rsidRDefault="006D7ED6" w:rsidP="00A20D0C">
      <w:pPr>
        <w:widowControl w:val="0"/>
        <w:tabs>
          <w:tab w:val="left" w:pos="1148"/>
        </w:tabs>
        <w:rPr>
          <w:sz w:val="17"/>
          <w:szCs w:val="17"/>
          <w:lang w:bidi="ru-RU"/>
        </w:rPr>
      </w:pPr>
      <w:r w:rsidRPr="00C0737C">
        <w:rPr>
          <w:sz w:val="17"/>
          <w:szCs w:val="17"/>
        </w:rPr>
        <w:t>4</w:t>
      </w:r>
      <w:r w:rsidR="001267CD" w:rsidRPr="00C0737C">
        <w:rPr>
          <w:sz w:val="17"/>
          <w:szCs w:val="17"/>
        </w:rPr>
        <w:t>.3</w:t>
      </w:r>
      <w:r w:rsidR="00A20D0C" w:rsidRPr="00C0737C">
        <w:rPr>
          <w:sz w:val="17"/>
          <w:szCs w:val="17"/>
        </w:rPr>
        <w:t xml:space="preserve">. </w:t>
      </w:r>
      <w:r w:rsidR="00A20D0C" w:rsidRPr="00C0737C">
        <w:rPr>
          <w:sz w:val="17"/>
          <w:szCs w:val="17"/>
          <w:lang w:bidi="ru-RU"/>
        </w:rPr>
        <w:t xml:space="preserve">Настоящим по взаимному и добровольному согласию </w:t>
      </w:r>
      <w:proofErr w:type="gramStart"/>
      <w:r w:rsidR="00A20D0C" w:rsidRPr="00C0737C">
        <w:rPr>
          <w:sz w:val="17"/>
          <w:szCs w:val="17"/>
          <w:lang w:bidi="ru-RU"/>
        </w:rPr>
        <w:t>Сторон</w:t>
      </w:r>
      <w:proofErr w:type="gramEnd"/>
      <w:r w:rsidR="00A20D0C" w:rsidRPr="00C0737C">
        <w:rPr>
          <w:sz w:val="17"/>
          <w:szCs w:val="17"/>
          <w:lang w:bidi="ru-RU"/>
        </w:rPr>
        <w:t xml:space="preserve"> устраняется </w:t>
      </w:r>
      <w:proofErr w:type="gramStart"/>
      <w:r w:rsidR="00A20D0C" w:rsidRPr="00C0737C">
        <w:rPr>
          <w:sz w:val="17"/>
          <w:szCs w:val="17"/>
          <w:lang w:bidi="ru-RU"/>
        </w:rPr>
        <w:t>какая</w:t>
      </w:r>
      <w:proofErr w:type="gramEnd"/>
      <w:r w:rsidR="00A20D0C" w:rsidRPr="00C0737C">
        <w:rPr>
          <w:sz w:val="17"/>
          <w:szCs w:val="17"/>
          <w:lang w:bidi="ru-RU"/>
        </w:rPr>
        <w:t xml:space="preserve"> бы то ни было ответственность </w:t>
      </w:r>
      <w:r w:rsidRPr="00C0737C">
        <w:rPr>
          <w:sz w:val="17"/>
          <w:szCs w:val="17"/>
          <w:lang w:bidi="ru-RU"/>
        </w:rPr>
        <w:t>Цедента</w:t>
      </w:r>
      <w:r w:rsidR="00A20D0C" w:rsidRPr="00C0737C">
        <w:rPr>
          <w:sz w:val="17"/>
          <w:szCs w:val="17"/>
          <w:lang w:bidi="ru-RU"/>
        </w:rPr>
        <w:t xml:space="preserve"> за качество </w:t>
      </w:r>
      <w:r w:rsidR="001267CD" w:rsidRPr="00C0737C">
        <w:rPr>
          <w:sz w:val="17"/>
          <w:szCs w:val="17"/>
          <w:lang w:bidi="ru-RU"/>
        </w:rPr>
        <w:t>и состояние</w:t>
      </w:r>
      <w:r w:rsidRPr="00C0737C">
        <w:rPr>
          <w:sz w:val="17"/>
          <w:szCs w:val="17"/>
          <w:lang w:bidi="ru-RU"/>
        </w:rPr>
        <w:t xml:space="preserve"> передаваемой документации.</w:t>
      </w:r>
    </w:p>
    <w:p w:rsidR="001267CD" w:rsidRPr="00C0737C" w:rsidRDefault="001267CD" w:rsidP="001267CD">
      <w:pPr>
        <w:tabs>
          <w:tab w:val="left" w:pos="1276"/>
        </w:tabs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>4.4. 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:rsidR="00B93A54" w:rsidRPr="00C0737C" w:rsidRDefault="008A5581" w:rsidP="00A37D2F">
      <w:pPr>
        <w:tabs>
          <w:tab w:val="left" w:pos="1276"/>
        </w:tabs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>4.</w:t>
      </w:r>
      <w:r w:rsidR="001267CD" w:rsidRPr="00C0737C">
        <w:rPr>
          <w:sz w:val="17"/>
          <w:szCs w:val="17"/>
        </w:rPr>
        <w:t>5.</w:t>
      </w:r>
      <w:r w:rsidR="005C31FE" w:rsidRPr="00C0737C">
        <w:rPr>
          <w:sz w:val="17"/>
          <w:szCs w:val="17"/>
        </w:rPr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6A527E" w:rsidRPr="00C0737C">
        <w:rPr>
          <w:color w:val="C00000"/>
          <w:sz w:val="17"/>
          <w:szCs w:val="17"/>
        </w:rPr>
        <w:t xml:space="preserve">0,5 </w:t>
      </w:r>
      <w:r w:rsidR="005C31FE" w:rsidRPr="00C0737C">
        <w:rPr>
          <w:color w:val="C00000"/>
          <w:sz w:val="17"/>
          <w:szCs w:val="17"/>
        </w:rPr>
        <w:t xml:space="preserve">% </w:t>
      </w:r>
      <w:r w:rsidR="008C35E9" w:rsidRPr="00C0737C">
        <w:rPr>
          <w:color w:val="C00000"/>
          <w:sz w:val="17"/>
          <w:szCs w:val="17"/>
        </w:rPr>
        <w:t>цены</w:t>
      </w:r>
      <w:r w:rsidR="003133C3" w:rsidRPr="00C0737C">
        <w:rPr>
          <w:color w:val="C00000"/>
          <w:sz w:val="17"/>
          <w:szCs w:val="17"/>
        </w:rPr>
        <w:t xml:space="preserve"> </w:t>
      </w:r>
      <w:r w:rsidR="003133C3" w:rsidRPr="00C0737C">
        <w:rPr>
          <w:sz w:val="17"/>
          <w:szCs w:val="17"/>
        </w:rPr>
        <w:t xml:space="preserve">приобретаемых Прав требований </w:t>
      </w:r>
      <w:r w:rsidR="005C31FE" w:rsidRPr="00C0737C">
        <w:rPr>
          <w:sz w:val="17"/>
          <w:szCs w:val="17"/>
        </w:rPr>
        <w:t>за каждый день просрочки</w:t>
      </w:r>
      <w:r w:rsidR="00A20D0C" w:rsidRPr="00C0737C">
        <w:rPr>
          <w:sz w:val="17"/>
          <w:szCs w:val="17"/>
        </w:rPr>
        <w:t xml:space="preserve"> </w:t>
      </w:r>
      <w:r w:rsidR="005C31FE" w:rsidRPr="00C0737C">
        <w:rPr>
          <w:sz w:val="17"/>
          <w:szCs w:val="17"/>
        </w:rPr>
        <w:t xml:space="preserve">надлежащего исполнения обязательств по Договору. </w:t>
      </w:r>
    </w:p>
    <w:p w:rsidR="00A20D0C" w:rsidRPr="00C0737C" w:rsidRDefault="00A20D0C" w:rsidP="00A37D2F">
      <w:pPr>
        <w:tabs>
          <w:tab w:val="left" w:pos="1276"/>
        </w:tabs>
        <w:ind w:firstLine="709"/>
        <w:rPr>
          <w:sz w:val="17"/>
          <w:szCs w:val="17"/>
        </w:rPr>
      </w:pPr>
    </w:p>
    <w:p w:rsidR="00FE6117" w:rsidRPr="00C0737C" w:rsidRDefault="005F41FF" w:rsidP="00A37D2F">
      <w:pPr>
        <w:widowControl w:val="0"/>
        <w:ind w:firstLine="0"/>
        <w:jc w:val="center"/>
        <w:rPr>
          <w:b/>
          <w:sz w:val="17"/>
          <w:szCs w:val="17"/>
        </w:rPr>
      </w:pPr>
      <w:r w:rsidRPr="00C0737C">
        <w:rPr>
          <w:b/>
          <w:sz w:val="17"/>
          <w:szCs w:val="17"/>
        </w:rPr>
        <w:t>5.</w:t>
      </w:r>
      <w:r w:rsidR="00FE6117" w:rsidRPr="00C0737C">
        <w:rPr>
          <w:b/>
          <w:sz w:val="17"/>
          <w:szCs w:val="17"/>
        </w:rPr>
        <w:t>ПОРЯДОК РАСТОРЖЕНИЯ ДОГОВОРА</w:t>
      </w:r>
    </w:p>
    <w:p w:rsidR="006D7ED6" w:rsidRPr="00C0737C" w:rsidRDefault="008B365B" w:rsidP="006D7ED6">
      <w:pPr>
        <w:autoSpaceDE w:val="0"/>
        <w:autoSpaceDN w:val="0"/>
        <w:adjustRightInd w:val="0"/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>5.1.</w:t>
      </w:r>
      <w:proofErr w:type="gramStart"/>
      <w:r w:rsidR="006D7ED6" w:rsidRPr="00C0737C">
        <w:rPr>
          <w:sz w:val="17"/>
          <w:szCs w:val="17"/>
        </w:rPr>
        <w:t>Договор</w:t>
      </w:r>
      <w:proofErr w:type="gramEnd"/>
      <w:r w:rsidR="006D7ED6" w:rsidRPr="00C0737C">
        <w:rPr>
          <w:sz w:val="17"/>
          <w:szCs w:val="17"/>
        </w:rPr>
        <w:t xml:space="preserve"> может быть расторгнут по соглашению сторон.</w:t>
      </w:r>
    </w:p>
    <w:p w:rsidR="00D12270" w:rsidRPr="00C0737C" w:rsidRDefault="003D42A9" w:rsidP="00A37D2F">
      <w:pPr>
        <w:tabs>
          <w:tab w:val="left" w:pos="1276"/>
        </w:tabs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lastRenderedPageBreak/>
        <w:t>5</w:t>
      </w:r>
      <w:r w:rsidR="005F41FF" w:rsidRPr="00C0737C">
        <w:rPr>
          <w:sz w:val="17"/>
          <w:szCs w:val="17"/>
        </w:rPr>
        <w:t>.</w:t>
      </w:r>
      <w:r w:rsidRPr="00C0737C">
        <w:rPr>
          <w:sz w:val="17"/>
          <w:szCs w:val="17"/>
        </w:rPr>
        <w:t>2</w:t>
      </w:r>
      <w:r w:rsidR="008B365B" w:rsidRPr="00C0737C">
        <w:rPr>
          <w:sz w:val="17"/>
          <w:szCs w:val="17"/>
        </w:rPr>
        <w:t>.</w:t>
      </w:r>
      <w:r w:rsidR="005F41FF" w:rsidRPr="00C0737C">
        <w:rPr>
          <w:sz w:val="17"/>
          <w:szCs w:val="17"/>
        </w:rPr>
        <w:t xml:space="preserve">Цедент вправе в одностороннем порядке отказаться от исполнения своих обязательств по Договору в случае </w:t>
      </w:r>
      <w:r w:rsidR="006D7ED6" w:rsidRPr="00C0737C">
        <w:rPr>
          <w:sz w:val="17"/>
          <w:szCs w:val="17"/>
          <w:lang w:bidi="ru-RU"/>
        </w:rPr>
        <w:t>неисполнения или ненадлежащего исполнения Цессионарием обязательств</w:t>
      </w:r>
      <w:r w:rsidR="005F41FF" w:rsidRPr="00C0737C">
        <w:rPr>
          <w:sz w:val="17"/>
          <w:szCs w:val="17"/>
        </w:rPr>
        <w:t xml:space="preserve">, предусмотренных </w:t>
      </w:r>
      <w:r w:rsidR="003F21E8" w:rsidRPr="00C0737C">
        <w:rPr>
          <w:sz w:val="17"/>
          <w:szCs w:val="17"/>
        </w:rPr>
        <w:t>Договором</w:t>
      </w:r>
      <w:r w:rsidR="00D12270" w:rsidRPr="00C0737C">
        <w:rPr>
          <w:sz w:val="17"/>
          <w:szCs w:val="17"/>
        </w:rPr>
        <w:t xml:space="preserve">, в том числе в </w:t>
      </w:r>
      <w:r w:rsidR="00D12270" w:rsidRPr="00C0737C">
        <w:rPr>
          <w:bCs/>
          <w:color w:val="7030A0"/>
          <w:sz w:val="17"/>
          <w:szCs w:val="17"/>
        </w:rPr>
        <w:t xml:space="preserve">случае </w:t>
      </w:r>
      <w:r w:rsidR="00D12270" w:rsidRPr="00C0737C">
        <w:rPr>
          <w:color w:val="7030A0"/>
          <w:sz w:val="17"/>
          <w:szCs w:val="17"/>
        </w:rPr>
        <w:t>просрочки Цессионарием срока оплаты стоимости предмета договора (пункт 1.1)</w:t>
      </w:r>
      <w:r w:rsidR="003F21E8" w:rsidRPr="00C0737C">
        <w:rPr>
          <w:sz w:val="17"/>
          <w:szCs w:val="17"/>
        </w:rPr>
        <w:t xml:space="preserve">. </w:t>
      </w:r>
    </w:p>
    <w:p w:rsidR="005F41FF" w:rsidRPr="00C0737C" w:rsidRDefault="005F41FF" w:rsidP="00A37D2F">
      <w:pPr>
        <w:tabs>
          <w:tab w:val="left" w:pos="1276"/>
        </w:tabs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 xml:space="preserve">Договор будет считаться расторгнутым </w:t>
      </w:r>
      <w:proofErr w:type="gramStart"/>
      <w:r w:rsidRPr="00C0737C">
        <w:rPr>
          <w:sz w:val="17"/>
          <w:szCs w:val="17"/>
        </w:rPr>
        <w:t>с даты отправки</w:t>
      </w:r>
      <w:proofErr w:type="gramEnd"/>
      <w:r w:rsidRPr="00C0737C">
        <w:rPr>
          <w:sz w:val="17"/>
          <w:szCs w:val="17"/>
        </w:rPr>
        <w:t xml:space="preserve">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D12270" w:rsidRPr="00C0737C" w:rsidRDefault="00D12270" w:rsidP="00D12270">
      <w:pPr>
        <w:ind w:firstLine="709"/>
        <w:rPr>
          <w:color w:val="7030A0"/>
          <w:sz w:val="17"/>
          <w:szCs w:val="17"/>
        </w:rPr>
      </w:pPr>
      <w:r w:rsidRPr="00C0737C">
        <w:rPr>
          <w:color w:val="7030A0"/>
          <w:sz w:val="17"/>
          <w:szCs w:val="17"/>
        </w:rPr>
        <w:t xml:space="preserve">Уведомление Цедента об отказе от исполнения договора может быть направлено по адресу  электронной почты </w:t>
      </w:r>
      <w:r w:rsidR="00E53FFB">
        <w:rPr>
          <w:color w:val="7030A0"/>
          <w:sz w:val="17"/>
          <w:szCs w:val="17"/>
        </w:rPr>
        <w:t>Цессионария</w:t>
      </w:r>
      <w:r w:rsidRPr="00C0737C">
        <w:rPr>
          <w:color w:val="7030A0"/>
          <w:sz w:val="17"/>
          <w:szCs w:val="17"/>
        </w:rPr>
        <w:t xml:space="preserve">, указанной в договоре и (или) заявке об участии в торгах. </w:t>
      </w:r>
      <w:r w:rsidR="000C0C57">
        <w:rPr>
          <w:color w:val="7030A0"/>
          <w:sz w:val="17"/>
          <w:szCs w:val="17"/>
        </w:rPr>
        <w:t>Цедент</w:t>
      </w:r>
      <w:r w:rsidRPr="00C0737C">
        <w:rPr>
          <w:color w:val="7030A0"/>
          <w:sz w:val="17"/>
          <w:szCs w:val="17"/>
        </w:rPr>
        <w:t xml:space="preserve"> вправе уведомить </w:t>
      </w:r>
      <w:r w:rsidR="00E53FFB">
        <w:rPr>
          <w:color w:val="7030A0"/>
          <w:sz w:val="17"/>
          <w:szCs w:val="17"/>
        </w:rPr>
        <w:t>Цессионария</w:t>
      </w:r>
      <w:r w:rsidR="00E53FFB" w:rsidRPr="00C0737C">
        <w:rPr>
          <w:color w:val="7030A0"/>
          <w:sz w:val="17"/>
          <w:szCs w:val="17"/>
        </w:rPr>
        <w:t xml:space="preserve"> </w:t>
      </w:r>
      <w:r w:rsidRPr="00C0737C">
        <w:rPr>
          <w:color w:val="7030A0"/>
          <w:sz w:val="17"/>
          <w:szCs w:val="17"/>
        </w:rPr>
        <w:t>об отказе от исполнения договора путем направления уведомления  письмом Почтой России.</w:t>
      </w:r>
    </w:p>
    <w:p w:rsidR="006D7ED6" w:rsidRPr="00C0737C" w:rsidRDefault="006D7ED6" w:rsidP="006D7ED6">
      <w:pPr>
        <w:autoSpaceDE w:val="0"/>
        <w:autoSpaceDN w:val="0"/>
        <w:adjustRightInd w:val="0"/>
        <w:outlineLvl w:val="3"/>
        <w:rPr>
          <w:sz w:val="17"/>
          <w:szCs w:val="17"/>
          <w:lang w:bidi="ru-RU"/>
        </w:rPr>
      </w:pPr>
      <w:r w:rsidRPr="00C0737C">
        <w:rPr>
          <w:sz w:val="17"/>
          <w:szCs w:val="17"/>
          <w:lang w:bidi="ru-RU"/>
        </w:rPr>
        <w:t>В случае одностороннего отказа Цедента от исполнения настоящего Договора, когда такой отказ допускается федеральным законом или настоящим Договором, последний считается</w:t>
      </w:r>
      <w:r w:rsidRPr="00C0737C">
        <w:rPr>
          <w:sz w:val="17"/>
          <w:szCs w:val="17"/>
        </w:rPr>
        <w:t xml:space="preserve"> </w:t>
      </w:r>
      <w:r w:rsidRPr="00C0737C">
        <w:rPr>
          <w:sz w:val="17"/>
          <w:szCs w:val="17"/>
          <w:lang w:bidi="ru-RU"/>
        </w:rPr>
        <w:t xml:space="preserve">расторгнутым </w:t>
      </w:r>
      <w:r w:rsidRPr="00C0737C">
        <w:rPr>
          <w:color w:val="FF0000"/>
          <w:sz w:val="17"/>
          <w:szCs w:val="17"/>
          <w:lang w:bidi="ru-RU"/>
        </w:rPr>
        <w:t xml:space="preserve">с момента получения </w:t>
      </w:r>
      <w:r w:rsidRPr="00C0737C">
        <w:rPr>
          <w:sz w:val="17"/>
          <w:szCs w:val="17"/>
          <w:lang w:bidi="ru-RU"/>
        </w:rPr>
        <w:t>Цессионарием уведомления об отказе от исполнения Договора. Моментом получения уведомления об отказе от исполнения Договора является: при направлении Почтой России – отметка о получении уведомления, проставленная почтовой организацией на соответствующем уведомлении; при направлении уведомления электронной почтой (</w:t>
      </w:r>
      <w:r w:rsidRPr="00C0737C">
        <w:rPr>
          <w:sz w:val="17"/>
          <w:szCs w:val="17"/>
          <w:lang w:val="en-US" w:bidi="ru-RU"/>
        </w:rPr>
        <w:t>email</w:t>
      </w:r>
      <w:r w:rsidRPr="00C0737C">
        <w:rPr>
          <w:sz w:val="17"/>
          <w:szCs w:val="17"/>
          <w:lang w:bidi="ru-RU"/>
        </w:rPr>
        <w:t>) - уведомление считается полученным в течени</w:t>
      </w:r>
      <w:proofErr w:type="gramStart"/>
      <w:r w:rsidRPr="00C0737C">
        <w:rPr>
          <w:sz w:val="17"/>
          <w:szCs w:val="17"/>
          <w:lang w:bidi="ru-RU"/>
        </w:rPr>
        <w:t>и</w:t>
      </w:r>
      <w:proofErr w:type="gramEnd"/>
      <w:r w:rsidRPr="00C0737C">
        <w:rPr>
          <w:sz w:val="17"/>
          <w:szCs w:val="17"/>
          <w:lang w:bidi="ru-RU"/>
        </w:rPr>
        <w:t xml:space="preserve"> </w:t>
      </w:r>
      <w:r w:rsidRPr="00C0737C">
        <w:rPr>
          <w:color w:val="C00000"/>
          <w:sz w:val="17"/>
          <w:szCs w:val="17"/>
          <w:lang w:bidi="ru-RU"/>
        </w:rPr>
        <w:t xml:space="preserve">трех дней </w:t>
      </w:r>
      <w:r w:rsidRPr="00C0737C">
        <w:rPr>
          <w:sz w:val="17"/>
          <w:szCs w:val="17"/>
          <w:lang w:bidi="ru-RU"/>
        </w:rPr>
        <w:t>с момента его отправки.</w:t>
      </w:r>
    </w:p>
    <w:p w:rsidR="00C0737C" w:rsidRPr="00C0737C" w:rsidRDefault="00C0737C" w:rsidP="006D7ED6">
      <w:pPr>
        <w:autoSpaceDE w:val="0"/>
        <w:autoSpaceDN w:val="0"/>
        <w:adjustRightInd w:val="0"/>
        <w:outlineLvl w:val="3"/>
        <w:rPr>
          <w:color w:val="7030A0"/>
          <w:sz w:val="17"/>
          <w:szCs w:val="17"/>
          <w:lang w:bidi="ru-RU"/>
        </w:rPr>
      </w:pPr>
      <w:r w:rsidRPr="00C0737C">
        <w:rPr>
          <w:color w:val="7030A0"/>
          <w:sz w:val="17"/>
          <w:szCs w:val="17"/>
          <w:lang w:bidi="ru-RU"/>
        </w:rPr>
        <w:t xml:space="preserve">В случае </w:t>
      </w:r>
      <w:proofErr w:type="gramStart"/>
      <w:r w:rsidRPr="00C0737C">
        <w:rPr>
          <w:color w:val="7030A0"/>
          <w:sz w:val="17"/>
          <w:szCs w:val="17"/>
          <w:lang w:bidi="ru-RU"/>
        </w:rPr>
        <w:t>не получения</w:t>
      </w:r>
      <w:proofErr w:type="gramEnd"/>
      <w:r w:rsidRPr="00C0737C">
        <w:rPr>
          <w:color w:val="7030A0"/>
          <w:sz w:val="17"/>
          <w:szCs w:val="17"/>
          <w:lang w:bidi="ru-RU"/>
        </w:rPr>
        <w:t xml:space="preserve"> уведомления об отказе от исполнения Договора, направленного Почтой России – Договор считается</w:t>
      </w:r>
      <w:r w:rsidRPr="00C0737C">
        <w:rPr>
          <w:color w:val="7030A0"/>
          <w:sz w:val="17"/>
          <w:szCs w:val="17"/>
        </w:rPr>
        <w:t xml:space="preserve"> </w:t>
      </w:r>
      <w:r w:rsidRPr="00C0737C">
        <w:rPr>
          <w:color w:val="7030A0"/>
          <w:sz w:val="17"/>
          <w:szCs w:val="17"/>
          <w:lang w:bidi="ru-RU"/>
        </w:rPr>
        <w:t>расторгнутым с момента</w:t>
      </w:r>
      <w:r w:rsidRPr="00C0737C">
        <w:rPr>
          <w:color w:val="7030A0"/>
          <w:sz w:val="17"/>
          <w:szCs w:val="17"/>
        </w:rPr>
        <w:t xml:space="preserve"> возврата почтового отправления из места получения. </w:t>
      </w:r>
    </w:p>
    <w:p w:rsidR="0003741B" w:rsidRPr="00C0737C" w:rsidRDefault="00C0737C" w:rsidP="006D7ED6">
      <w:pPr>
        <w:autoSpaceDE w:val="0"/>
        <w:autoSpaceDN w:val="0"/>
        <w:adjustRightInd w:val="0"/>
        <w:outlineLvl w:val="3"/>
        <w:rPr>
          <w:sz w:val="17"/>
          <w:szCs w:val="17"/>
          <w:lang w:bidi="ru-RU"/>
        </w:rPr>
      </w:pPr>
      <w:r w:rsidRPr="00C0737C">
        <w:rPr>
          <w:sz w:val="17"/>
          <w:szCs w:val="17"/>
          <w:lang w:bidi="ru-RU"/>
        </w:rPr>
        <w:t>5.3.</w:t>
      </w:r>
      <w:r w:rsidR="0003741B" w:rsidRPr="00C0737C">
        <w:rPr>
          <w:sz w:val="17"/>
          <w:szCs w:val="17"/>
          <w:lang w:bidi="ru-RU"/>
        </w:rPr>
        <w:t>Договор вступает в действие после его подписания, а прекращается после исполнения сторонами обязательств.</w:t>
      </w:r>
    </w:p>
    <w:p w:rsidR="00FD3CD6" w:rsidRPr="00C0737C" w:rsidRDefault="00FD3CD6" w:rsidP="00A37D2F">
      <w:pPr>
        <w:tabs>
          <w:tab w:val="left" w:pos="1276"/>
        </w:tabs>
        <w:ind w:firstLine="709"/>
        <w:rPr>
          <w:sz w:val="17"/>
          <w:szCs w:val="17"/>
        </w:rPr>
      </w:pPr>
    </w:p>
    <w:p w:rsidR="008A5581" w:rsidRPr="00C0737C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7"/>
          <w:szCs w:val="17"/>
        </w:rPr>
      </w:pPr>
      <w:r w:rsidRPr="00C0737C">
        <w:rPr>
          <w:b/>
          <w:sz w:val="17"/>
          <w:szCs w:val="17"/>
        </w:rPr>
        <w:t>6</w:t>
      </w:r>
      <w:r w:rsidR="008A5581" w:rsidRPr="00C0737C">
        <w:rPr>
          <w:b/>
          <w:sz w:val="17"/>
          <w:szCs w:val="17"/>
        </w:rPr>
        <w:t>. ПОРЯДОК РАЗРЕШЕНИЯ СПОРОВ</w:t>
      </w:r>
    </w:p>
    <w:p w:rsidR="00147673" w:rsidRPr="00C0737C" w:rsidRDefault="00147673" w:rsidP="00147673">
      <w:pPr>
        <w:tabs>
          <w:tab w:val="left" w:pos="1276"/>
        </w:tabs>
        <w:ind w:firstLine="709"/>
        <w:rPr>
          <w:sz w:val="17"/>
          <w:szCs w:val="17"/>
        </w:rPr>
      </w:pPr>
      <w:bookmarkStart w:id="0" w:name="_GoBack"/>
      <w:bookmarkEnd w:id="0"/>
      <w:r w:rsidRPr="00C0737C">
        <w:rPr>
          <w:sz w:val="17"/>
          <w:szCs w:val="17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147673" w:rsidRPr="00C0737C" w:rsidRDefault="00147673" w:rsidP="00147673">
      <w:pPr>
        <w:tabs>
          <w:tab w:val="left" w:pos="1276"/>
        </w:tabs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147673" w:rsidRPr="00C0737C" w:rsidRDefault="00147673" w:rsidP="00147673">
      <w:pPr>
        <w:tabs>
          <w:tab w:val="left" w:pos="1276"/>
        </w:tabs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147673" w:rsidRPr="00C0737C" w:rsidRDefault="00147673" w:rsidP="00147673">
      <w:pPr>
        <w:tabs>
          <w:tab w:val="left" w:pos="1276"/>
        </w:tabs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147673" w:rsidRPr="00C0737C" w:rsidRDefault="00147673" w:rsidP="00147673">
      <w:pPr>
        <w:tabs>
          <w:tab w:val="left" w:pos="1276"/>
        </w:tabs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>6.1.3. Сторона, получившая претензию, обязана ее рассмотреть и направить письменный мотивированный ответ другой Стороне в течение 30 (тридцати) календарных дней с момента доставки претензии.</w:t>
      </w:r>
    </w:p>
    <w:p w:rsidR="00147673" w:rsidRPr="00C0737C" w:rsidRDefault="00147673" w:rsidP="00147673">
      <w:pPr>
        <w:tabs>
          <w:tab w:val="left" w:pos="1276"/>
        </w:tabs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 xml:space="preserve">6.1.4.Спор может быть передан на разрешение суда только после принятия Сторонами мер по досудебному урегулированию по истечении </w:t>
      </w:r>
      <w:r w:rsidRPr="00C0737C">
        <w:rPr>
          <w:color w:val="C00000"/>
          <w:sz w:val="17"/>
          <w:szCs w:val="17"/>
        </w:rPr>
        <w:t xml:space="preserve">шестидесяти календарных дней </w:t>
      </w:r>
      <w:r w:rsidRPr="00C0737C">
        <w:rPr>
          <w:sz w:val="17"/>
          <w:szCs w:val="17"/>
        </w:rPr>
        <w:t>со дня направления претензии (требования).</w:t>
      </w:r>
    </w:p>
    <w:p w:rsidR="00147673" w:rsidRPr="00C0737C" w:rsidRDefault="00147673" w:rsidP="00147673">
      <w:pPr>
        <w:tabs>
          <w:tab w:val="left" w:pos="1276"/>
        </w:tabs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 xml:space="preserve">6.1.5.Претензия в адрес </w:t>
      </w:r>
      <w:r w:rsidR="00E53FFB">
        <w:rPr>
          <w:sz w:val="17"/>
          <w:szCs w:val="17"/>
        </w:rPr>
        <w:t>Цедента</w:t>
      </w:r>
      <w:r w:rsidRPr="00C0737C">
        <w:rPr>
          <w:sz w:val="17"/>
          <w:szCs w:val="17"/>
        </w:rPr>
        <w:t xml:space="preserve"> должна быть направлена </w:t>
      </w:r>
      <w:r w:rsidR="00E53FFB">
        <w:rPr>
          <w:sz w:val="17"/>
          <w:szCs w:val="17"/>
        </w:rPr>
        <w:t>Цессионарием</w:t>
      </w:r>
      <w:r w:rsidRPr="00C0737C">
        <w:rPr>
          <w:sz w:val="17"/>
          <w:szCs w:val="17"/>
        </w:rPr>
        <w:t xml:space="preserve"> дополнительно на адрес электронной почты  </w:t>
      </w:r>
      <w:hyperlink r:id="rId9" w:history="1">
        <w:r w:rsidRPr="00C0737C">
          <w:rPr>
            <w:rStyle w:val="afa"/>
            <w:color w:val="auto"/>
            <w:sz w:val="17"/>
            <w:szCs w:val="17"/>
          </w:rPr>
          <w:t>0608019@</w:t>
        </w:r>
        <w:r w:rsidRPr="00C0737C">
          <w:rPr>
            <w:rStyle w:val="afa"/>
            <w:color w:val="auto"/>
            <w:sz w:val="17"/>
            <w:szCs w:val="17"/>
            <w:lang w:val="en-US"/>
          </w:rPr>
          <w:t>mail</w:t>
        </w:r>
        <w:r w:rsidRPr="00C0737C">
          <w:rPr>
            <w:rStyle w:val="afa"/>
            <w:color w:val="auto"/>
            <w:sz w:val="17"/>
            <w:szCs w:val="17"/>
          </w:rPr>
          <w:t>.</w:t>
        </w:r>
        <w:r w:rsidRPr="00C0737C">
          <w:rPr>
            <w:rStyle w:val="afa"/>
            <w:color w:val="auto"/>
            <w:sz w:val="17"/>
            <w:szCs w:val="17"/>
            <w:lang w:val="en-US"/>
          </w:rPr>
          <w:t>ru</w:t>
        </w:r>
      </w:hyperlink>
      <w:r w:rsidRPr="00C0737C">
        <w:rPr>
          <w:sz w:val="17"/>
          <w:szCs w:val="17"/>
        </w:rPr>
        <w:t xml:space="preserve"> с обязательным указанием в теме письма слова «Претензия».</w:t>
      </w:r>
    </w:p>
    <w:p w:rsidR="00147673" w:rsidRPr="00C0737C" w:rsidRDefault="00147673" w:rsidP="00147673">
      <w:pPr>
        <w:tabs>
          <w:tab w:val="left" w:pos="1276"/>
        </w:tabs>
        <w:ind w:firstLine="709"/>
        <w:rPr>
          <w:color w:val="C00000"/>
          <w:sz w:val="17"/>
          <w:szCs w:val="17"/>
        </w:rPr>
      </w:pPr>
      <w:r w:rsidRPr="00C0737C">
        <w:rPr>
          <w:sz w:val="17"/>
          <w:szCs w:val="17"/>
        </w:rPr>
        <w:t xml:space="preserve">6.3.Неурегулированные Сторонами споры передаются на рассмотрение </w:t>
      </w:r>
      <w:r w:rsidRPr="00C0737C">
        <w:rPr>
          <w:color w:val="C00000"/>
          <w:sz w:val="17"/>
          <w:szCs w:val="17"/>
        </w:rPr>
        <w:t>Арбитражного суда города Москвы.</w:t>
      </w:r>
    </w:p>
    <w:p w:rsidR="00147673" w:rsidRPr="00C0737C" w:rsidRDefault="00147673" w:rsidP="00A37D2F">
      <w:pPr>
        <w:tabs>
          <w:tab w:val="left" w:pos="1276"/>
        </w:tabs>
        <w:ind w:firstLine="709"/>
        <w:rPr>
          <w:sz w:val="17"/>
          <w:szCs w:val="17"/>
        </w:rPr>
      </w:pPr>
    </w:p>
    <w:p w:rsidR="004E7D5D" w:rsidRPr="00C0737C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7"/>
          <w:szCs w:val="17"/>
        </w:rPr>
      </w:pPr>
    </w:p>
    <w:p w:rsidR="004D42CC" w:rsidRPr="00C0737C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7"/>
          <w:szCs w:val="17"/>
        </w:rPr>
      </w:pPr>
      <w:r w:rsidRPr="00C0737C">
        <w:rPr>
          <w:b/>
          <w:sz w:val="17"/>
          <w:szCs w:val="17"/>
        </w:rPr>
        <w:t xml:space="preserve">7. </w:t>
      </w:r>
      <w:r w:rsidR="004D42CC" w:rsidRPr="00C0737C">
        <w:rPr>
          <w:b/>
          <w:sz w:val="17"/>
          <w:szCs w:val="17"/>
        </w:rPr>
        <w:t>КОНФИДЕНЦИАЛЬНОСТЬ</w:t>
      </w:r>
    </w:p>
    <w:p w:rsidR="004D42CC" w:rsidRPr="00C0737C" w:rsidRDefault="003242FC" w:rsidP="00A37D2F">
      <w:pPr>
        <w:tabs>
          <w:tab w:val="left" w:pos="1276"/>
        </w:tabs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>7</w:t>
      </w:r>
      <w:r w:rsidR="004D42CC" w:rsidRPr="00C0737C">
        <w:rPr>
          <w:sz w:val="17"/>
          <w:szCs w:val="17"/>
        </w:rPr>
        <w:t xml:space="preserve">.1. </w:t>
      </w:r>
      <w:r w:rsidRPr="00C0737C">
        <w:rPr>
          <w:sz w:val="17"/>
          <w:szCs w:val="17"/>
        </w:rPr>
        <w:t xml:space="preserve">Цессионарий </w:t>
      </w:r>
      <w:r w:rsidR="004D42CC" w:rsidRPr="00C0737C">
        <w:rPr>
          <w:sz w:val="17"/>
          <w:szCs w:val="17"/>
        </w:rPr>
        <w:t>обязан сохранять конфиденциальность в отношении любой информации</w:t>
      </w:r>
      <w:r w:rsidR="00A223E2" w:rsidRPr="00C0737C">
        <w:rPr>
          <w:sz w:val="17"/>
          <w:szCs w:val="17"/>
        </w:rPr>
        <w:t>,</w:t>
      </w:r>
      <w:r w:rsidR="004D42CC" w:rsidRPr="00C0737C">
        <w:rPr>
          <w:sz w:val="17"/>
          <w:szCs w:val="17"/>
        </w:rPr>
        <w:t xml:space="preserve"> документов, электронных записей и прочих рабочих материалов, полученных от </w:t>
      </w:r>
      <w:r w:rsidRPr="00C0737C">
        <w:rPr>
          <w:sz w:val="17"/>
          <w:szCs w:val="17"/>
        </w:rPr>
        <w:t xml:space="preserve">Цедента в процессе взаимодействия </w:t>
      </w:r>
      <w:r w:rsidR="004D42CC" w:rsidRPr="00C0737C">
        <w:rPr>
          <w:sz w:val="17"/>
          <w:szCs w:val="17"/>
        </w:rPr>
        <w:t xml:space="preserve">по настоящему Договору, как в период </w:t>
      </w:r>
      <w:r w:rsidR="002B3C36" w:rsidRPr="00C0737C">
        <w:rPr>
          <w:sz w:val="17"/>
          <w:szCs w:val="17"/>
        </w:rPr>
        <w:t>действия Договора</w:t>
      </w:r>
      <w:r w:rsidR="004D42CC" w:rsidRPr="00C0737C">
        <w:rPr>
          <w:sz w:val="17"/>
          <w:szCs w:val="17"/>
        </w:rPr>
        <w:t xml:space="preserve">, так и в течение </w:t>
      </w:r>
      <w:r w:rsidR="004D42CC" w:rsidRPr="00C0737C">
        <w:rPr>
          <w:color w:val="C00000"/>
          <w:sz w:val="17"/>
          <w:szCs w:val="17"/>
        </w:rPr>
        <w:t>5 (</w:t>
      </w:r>
      <w:r w:rsidR="002B3C36" w:rsidRPr="00C0737C">
        <w:rPr>
          <w:color w:val="C00000"/>
          <w:sz w:val="17"/>
          <w:szCs w:val="17"/>
        </w:rPr>
        <w:t>Пяти</w:t>
      </w:r>
      <w:r w:rsidR="004D42CC" w:rsidRPr="00C0737C">
        <w:rPr>
          <w:color w:val="C00000"/>
          <w:sz w:val="17"/>
          <w:szCs w:val="17"/>
        </w:rPr>
        <w:t xml:space="preserve">) лет </w:t>
      </w:r>
      <w:r w:rsidR="004D42CC" w:rsidRPr="00C0737C">
        <w:rPr>
          <w:sz w:val="17"/>
          <w:szCs w:val="17"/>
        </w:rPr>
        <w:t xml:space="preserve">после его окончания. </w:t>
      </w:r>
      <w:proofErr w:type="gramStart"/>
      <w:r w:rsidR="004D42CC" w:rsidRPr="00C0737C">
        <w:rPr>
          <w:sz w:val="17"/>
          <w:szCs w:val="17"/>
        </w:rPr>
        <w:t xml:space="preserve">Под конфиденциальной информацией, в целях исполнения настоящего Договора понимается вся информация, полученная </w:t>
      </w:r>
      <w:r w:rsidRPr="00C0737C">
        <w:rPr>
          <w:sz w:val="17"/>
          <w:szCs w:val="17"/>
        </w:rPr>
        <w:t>Цессионарием</w:t>
      </w:r>
      <w:r w:rsidR="004D42CC" w:rsidRPr="00C0737C">
        <w:rPr>
          <w:sz w:val="17"/>
          <w:szCs w:val="17"/>
        </w:rPr>
        <w:t xml:space="preserve"> в процессе </w:t>
      </w:r>
      <w:r w:rsidRPr="00C0737C">
        <w:rPr>
          <w:sz w:val="17"/>
          <w:szCs w:val="17"/>
        </w:rPr>
        <w:t>взаимодействия</w:t>
      </w:r>
      <w:r w:rsidR="004D42CC" w:rsidRPr="00C0737C">
        <w:rPr>
          <w:sz w:val="17"/>
          <w:szCs w:val="17"/>
        </w:rPr>
        <w:t xml:space="preserve">, независимо от того, указал ли </w:t>
      </w:r>
      <w:r w:rsidRPr="00C0737C">
        <w:rPr>
          <w:sz w:val="17"/>
          <w:szCs w:val="17"/>
        </w:rPr>
        <w:t>Цедент</w:t>
      </w:r>
      <w:r w:rsidR="004D42CC" w:rsidRPr="00C0737C">
        <w:rPr>
          <w:sz w:val="17"/>
          <w:szCs w:val="17"/>
        </w:rPr>
        <w:t xml:space="preserve"> на данную информацию как на конфиденциальную. </w:t>
      </w:r>
      <w:proofErr w:type="gramEnd"/>
    </w:p>
    <w:p w:rsidR="00AE6899" w:rsidRPr="00C0737C" w:rsidRDefault="00AE6899" w:rsidP="00A37D2F">
      <w:pPr>
        <w:tabs>
          <w:tab w:val="left" w:pos="1276"/>
        </w:tabs>
        <w:ind w:firstLine="709"/>
        <w:rPr>
          <w:sz w:val="17"/>
          <w:szCs w:val="17"/>
        </w:rPr>
      </w:pPr>
    </w:p>
    <w:p w:rsidR="00D94A49" w:rsidRPr="00C0737C" w:rsidRDefault="00D94A49" w:rsidP="00D94A49">
      <w:pPr>
        <w:tabs>
          <w:tab w:val="left" w:pos="1080"/>
        </w:tabs>
        <w:ind w:left="360"/>
        <w:jc w:val="center"/>
        <w:rPr>
          <w:rFonts w:eastAsia="Calibri"/>
          <w:b/>
          <w:bCs/>
          <w:sz w:val="17"/>
          <w:szCs w:val="17"/>
        </w:rPr>
      </w:pPr>
      <w:r w:rsidRPr="00C0737C">
        <w:rPr>
          <w:rFonts w:eastAsia="Calibri"/>
          <w:b/>
          <w:bCs/>
          <w:sz w:val="17"/>
          <w:szCs w:val="17"/>
        </w:rPr>
        <w:t>8. ПРОЧИЕ УСЛОВИЯ</w:t>
      </w:r>
    </w:p>
    <w:p w:rsidR="00D94A49" w:rsidRPr="00C0737C" w:rsidRDefault="00D94A49" w:rsidP="00D94A49">
      <w:pPr>
        <w:widowControl w:val="0"/>
        <w:tabs>
          <w:tab w:val="left" w:pos="1361"/>
        </w:tabs>
        <w:rPr>
          <w:sz w:val="17"/>
          <w:szCs w:val="17"/>
          <w:lang w:bidi="ru-RU"/>
        </w:rPr>
      </w:pPr>
      <w:r w:rsidRPr="00C0737C">
        <w:rPr>
          <w:sz w:val="17"/>
          <w:szCs w:val="17"/>
          <w:lang w:bidi="ru-RU"/>
        </w:rPr>
        <w:t>8.1.Сторон</w:t>
      </w:r>
      <w:r w:rsidR="008B365B" w:rsidRPr="00C0737C">
        <w:rPr>
          <w:sz w:val="17"/>
          <w:szCs w:val="17"/>
          <w:lang w:bidi="ru-RU"/>
        </w:rPr>
        <w:t>ы обязаны</w:t>
      </w:r>
      <w:r w:rsidRPr="00C0737C">
        <w:rPr>
          <w:sz w:val="17"/>
          <w:szCs w:val="17"/>
          <w:lang w:bidi="ru-RU"/>
        </w:rPr>
        <w:t xml:space="preserve"> принимать необходимые меры для уведомления другой Стороны о перемене адреса </w:t>
      </w:r>
      <w:r w:rsidR="008B365B" w:rsidRPr="00C0737C">
        <w:rPr>
          <w:sz w:val="17"/>
          <w:szCs w:val="17"/>
          <w:lang w:bidi="ru-RU"/>
        </w:rPr>
        <w:t>получения корреспонденции</w:t>
      </w:r>
      <w:r w:rsidRPr="00C0737C">
        <w:rPr>
          <w:sz w:val="17"/>
          <w:szCs w:val="17"/>
          <w:lang w:bidi="ru-RU"/>
        </w:rPr>
        <w:t xml:space="preserve"> и банковских </w:t>
      </w:r>
      <w:proofErr w:type="gramStart"/>
      <w:r w:rsidRPr="00C0737C">
        <w:rPr>
          <w:sz w:val="17"/>
          <w:szCs w:val="17"/>
          <w:lang w:bidi="ru-RU"/>
        </w:rPr>
        <w:t>реквизитов</w:t>
      </w:r>
      <w:proofErr w:type="gramEnd"/>
      <w:r w:rsidRPr="00C0737C">
        <w:rPr>
          <w:sz w:val="17"/>
          <w:szCs w:val="17"/>
          <w:lang w:bidi="ru-RU"/>
        </w:rPr>
        <w:t xml:space="preserve"> и несут риск последствий, вызванных отсутствием у другой Стороны соответствующих сведений.</w:t>
      </w:r>
    </w:p>
    <w:p w:rsidR="00D94A49" w:rsidRPr="00C0737C" w:rsidRDefault="008B365B" w:rsidP="00D94A49">
      <w:pPr>
        <w:widowControl w:val="0"/>
        <w:tabs>
          <w:tab w:val="left" w:pos="1361"/>
        </w:tabs>
        <w:rPr>
          <w:sz w:val="17"/>
          <w:szCs w:val="17"/>
          <w:lang w:bidi="ru-RU"/>
        </w:rPr>
      </w:pPr>
      <w:r w:rsidRPr="00C0737C">
        <w:rPr>
          <w:sz w:val="17"/>
          <w:szCs w:val="17"/>
          <w:lang w:bidi="ru-RU"/>
        </w:rPr>
        <w:t xml:space="preserve">8.2.Цессионарий уведомлен, что Цедент находится в процедуре банкротства и не получает корреспонденцию по юридическому адресу. </w:t>
      </w:r>
      <w:r w:rsidR="00D94A49" w:rsidRPr="00C0737C">
        <w:rPr>
          <w:sz w:val="17"/>
          <w:szCs w:val="17"/>
          <w:lang w:bidi="ru-RU"/>
        </w:rPr>
        <w:t xml:space="preserve">Цессионарий уведомлен, что после завершения (прекращения) процедуры банкротства </w:t>
      </w:r>
      <w:r w:rsidR="00D94A49" w:rsidRPr="00C0737C">
        <w:rPr>
          <w:color w:val="C00000"/>
          <w:sz w:val="17"/>
          <w:szCs w:val="17"/>
          <w:lang w:bidi="ru-RU"/>
        </w:rPr>
        <w:t xml:space="preserve">арбитражный </w:t>
      </w:r>
      <w:r w:rsidRPr="00C0737C">
        <w:rPr>
          <w:color w:val="C00000"/>
          <w:sz w:val="17"/>
          <w:szCs w:val="17"/>
          <w:lang w:bidi="ru-RU"/>
        </w:rPr>
        <w:t xml:space="preserve">(конкурсный) </w:t>
      </w:r>
      <w:r w:rsidR="00D94A49" w:rsidRPr="00C0737C">
        <w:rPr>
          <w:sz w:val="17"/>
          <w:szCs w:val="17"/>
          <w:lang w:bidi="ru-RU"/>
        </w:rPr>
        <w:t>управляющий может изменить адрес получения корреспонденции.</w:t>
      </w:r>
    </w:p>
    <w:p w:rsidR="00D94A49" w:rsidRPr="00C0737C" w:rsidRDefault="00D94A49" w:rsidP="00D94A49">
      <w:pPr>
        <w:widowControl w:val="0"/>
        <w:tabs>
          <w:tab w:val="left" w:pos="1361"/>
        </w:tabs>
        <w:rPr>
          <w:color w:val="C00000"/>
          <w:sz w:val="17"/>
          <w:szCs w:val="17"/>
        </w:rPr>
      </w:pPr>
      <w:r w:rsidRPr="00C0737C">
        <w:rPr>
          <w:sz w:val="17"/>
          <w:szCs w:val="17"/>
          <w:lang w:bidi="ru-RU"/>
        </w:rPr>
        <w:t>Перед направлением корреспонденции Цессионарий обязан из доступных источников (сайт С</w:t>
      </w:r>
      <w:r w:rsidR="008B365B" w:rsidRPr="00C0737C">
        <w:rPr>
          <w:sz w:val="17"/>
          <w:szCs w:val="17"/>
          <w:lang w:bidi="ru-RU"/>
        </w:rPr>
        <w:t>РО, ЕФРСБ) самостоятельно получи</w:t>
      </w:r>
      <w:r w:rsidRPr="00C0737C">
        <w:rPr>
          <w:sz w:val="17"/>
          <w:szCs w:val="17"/>
          <w:lang w:bidi="ru-RU"/>
        </w:rPr>
        <w:t xml:space="preserve">ть информацию об актуальной контактной информации </w:t>
      </w:r>
      <w:r w:rsidRPr="00C0737C">
        <w:rPr>
          <w:color w:val="C00000"/>
          <w:sz w:val="17"/>
          <w:szCs w:val="17"/>
          <w:lang w:bidi="ru-RU"/>
        </w:rPr>
        <w:t>арбитражного управляющего Корнюшкина Г.А.</w:t>
      </w:r>
    </w:p>
    <w:p w:rsidR="00D23E3D" w:rsidRPr="00C0737C" w:rsidRDefault="00D94A49" w:rsidP="00D23E3D">
      <w:pPr>
        <w:pStyle w:val="3"/>
        <w:ind w:firstLine="709"/>
        <w:rPr>
          <w:sz w:val="17"/>
          <w:szCs w:val="17"/>
        </w:rPr>
      </w:pPr>
      <w:r w:rsidRPr="00C0737C">
        <w:rPr>
          <w:sz w:val="17"/>
          <w:szCs w:val="17"/>
        </w:rPr>
        <w:t>8.3</w:t>
      </w:r>
      <w:r w:rsidR="008B365B" w:rsidRPr="00C0737C">
        <w:rPr>
          <w:sz w:val="17"/>
          <w:szCs w:val="17"/>
        </w:rPr>
        <w:t>.</w:t>
      </w:r>
      <w:r w:rsidR="00D23E3D" w:rsidRPr="00C0737C">
        <w:rPr>
          <w:sz w:val="17"/>
          <w:szCs w:val="17"/>
        </w:rPr>
        <w:t>Настоящий Договор составлен в трех подлинных экземплярах, имеющих одинаковую юридическую силу.</w:t>
      </w:r>
    </w:p>
    <w:p w:rsidR="00A24A8A" w:rsidRPr="00C0737C" w:rsidRDefault="00A24A8A" w:rsidP="00A37D2F">
      <w:pPr>
        <w:pStyle w:val="3"/>
        <w:rPr>
          <w:sz w:val="17"/>
          <w:szCs w:val="17"/>
        </w:rPr>
      </w:pPr>
    </w:p>
    <w:p w:rsidR="00A24A8A" w:rsidRPr="00C0737C" w:rsidRDefault="003242FC" w:rsidP="00A37D2F">
      <w:pPr>
        <w:pStyle w:val="3"/>
        <w:ind w:firstLine="0"/>
        <w:jc w:val="center"/>
        <w:rPr>
          <w:b/>
          <w:sz w:val="17"/>
          <w:szCs w:val="17"/>
        </w:rPr>
      </w:pPr>
      <w:r w:rsidRPr="00C0737C">
        <w:rPr>
          <w:b/>
          <w:sz w:val="17"/>
          <w:szCs w:val="17"/>
        </w:rPr>
        <w:t>9</w:t>
      </w:r>
      <w:r w:rsidR="00A24A8A" w:rsidRPr="00C0737C">
        <w:rPr>
          <w:b/>
          <w:sz w:val="17"/>
          <w:szCs w:val="17"/>
        </w:rPr>
        <w:t>. НАИМЕНОВАНИЯ, АДРЕСА, РЕКВИЗИТЫ И ПОДПИСИ СТОРОН</w:t>
      </w:r>
    </w:p>
    <w:p w:rsidR="00E223A8" w:rsidRPr="00C0737C" w:rsidRDefault="00E223A8" w:rsidP="00A37D2F">
      <w:pPr>
        <w:pStyle w:val="3"/>
        <w:ind w:firstLine="0"/>
        <w:jc w:val="center"/>
        <w:rPr>
          <w:b/>
          <w:sz w:val="17"/>
          <w:szCs w:val="17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3F21E8" w:rsidRPr="00C0737C" w:rsidTr="00436475">
        <w:trPr>
          <w:trHeight w:val="2349"/>
        </w:trPr>
        <w:tc>
          <w:tcPr>
            <w:tcW w:w="4926" w:type="dxa"/>
            <w:shd w:val="clear" w:color="auto" w:fill="auto"/>
          </w:tcPr>
          <w:p w:rsidR="003F21E8" w:rsidRPr="00C0737C" w:rsidRDefault="003F21E8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7"/>
                <w:szCs w:val="17"/>
                <w:u w:val="single"/>
              </w:rPr>
            </w:pPr>
            <w:r w:rsidRPr="00C0737C">
              <w:rPr>
                <w:b/>
                <w:sz w:val="17"/>
                <w:szCs w:val="17"/>
                <w:u w:val="single"/>
              </w:rPr>
              <w:t>Цедент:</w:t>
            </w:r>
          </w:p>
          <w:p w:rsidR="00C422C1" w:rsidRPr="00C0737C" w:rsidRDefault="00C422C1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7"/>
                <w:szCs w:val="17"/>
                <w:u w:val="single"/>
              </w:rPr>
            </w:pPr>
          </w:p>
          <w:p w:rsidR="00C422C1" w:rsidRPr="00C0737C" w:rsidRDefault="00C422C1" w:rsidP="00C422C1">
            <w:pPr>
              <w:ind w:firstLine="0"/>
              <w:jc w:val="left"/>
              <w:rPr>
                <w:b/>
                <w:bCs/>
                <w:sz w:val="17"/>
                <w:szCs w:val="17"/>
              </w:rPr>
            </w:pPr>
            <w:r w:rsidRPr="00C0737C">
              <w:rPr>
                <w:b/>
                <w:bCs/>
                <w:sz w:val="17"/>
                <w:szCs w:val="17"/>
              </w:rPr>
              <w:t xml:space="preserve">Общество с ограниченной ответственностью </w:t>
            </w:r>
          </w:p>
          <w:p w:rsidR="00C422C1" w:rsidRPr="00C0737C" w:rsidRDefault="00C422C1" w:rsidP="00C422C1">
            <w:pPr>
              <w:ind w:firstLine="0"/>
              <w:jc w:val="left"/>
              <w:rPr>
                <w:b/>
                <w:bCs/>
                <w:sz w:val="17"/>
                <w:szCs w:val="17"/>
              </w:rPr>
            </w:pPr>
            <w:r w:rsidRPr="00C0737C">
              <w:rPr>
                <w:b/>
                <w:bCs/>
                <w:sz w:val="17"/>
                <w:szCs w:val="17"/>
              </w:rPr>
              <w:t>«СМБ-БАЛТИКА»</w:t>
            </w:r>
          </w:p>
          <w:p w:rsidR="00C422C1" w:rsidRPr="00C0737C" w:rsidRDefault="00C422C1" w:rsidP="00C422C1">
            <w:pPr>
              <w:spacing w:line="276" w:lineRule="auto"/>
              <w:ind w:firstLine="0"/>
              <w:jc w:val="left"/>
              <w:rPr>
                <w:rFonts w:eastAsia="Calibri"/>
                <w:sz w:val="17"/>
                <w:szCs w:val="17"/>
                <w:lang w:eastAsia="en-US"/>
              </w:rPr>
            </w:pPr>
            <w:r w:rsidRPr="00C0737C">
              <w:rPr>
                <w:sz w:val="17"/>
                <w:szCs w:val="17"/>
              </w:rPr>
              <w:t xml:space="preserve">Юридический адрес: </w:t>
            </w:r>
            <w:r w:rsidRPr="00C0737C">
              <w:rPr>
                <w:rFonts w:eastAsia="Calibri"/>
                <w:sz w:val="17"/>
                <w:szCs w:val="17"/>
                <w:lang w:eastAsia="en-US"/>
              </w:rPr>
              <w:t xml:space="preserve">107150, Москва г, Бойцовая </w:t>
            </w:r>
            <w:proofErr w:type="spellStart"/>
            <w:r w:rsidRPr="00C0737C">
              <w:rPr>
                <w:rFonts w:eastAsia="Calibri"/>
                <w:sz w:val="17"/>
                <w:szCs w:val="17"/>
                <w:lang w:eastAsia="en-US"/>
              </w:rPr>
              <w:t>ул</w:t>
            </w:r>
            <w:proofErr w:type="spellEnd"/>
            <w:r w:rsidRPr="00C0737C">
              <w:rPr>
                <w:rFonts w:eastAsia="Calibri"/>
                <w:sz w:val="17"/>
                <w:szCs w:val="17"/>
                <w:lang w:eastAsia="en-US"/>
              </w:rPr>
              <w:t>, дом 17, корпус 3, офис</w:t>
            </w:r>
            <w:proofErr w:type="gramStart"/>
            <w:r w:rsidRPr="00C0737C">
              <w:rPr>
                <w:rFonts w:eastAsia="Calibri"/>
                <w:sz w:val="17"/>
                <w:szCs w:val="17"/>
                <w:lang w:eastAsia="en-US"/>
              </w:rPr>
              <w:t xml:space="preserve"> Э</w:t>
            </w:r>
            <w:proofErr w:type="gramEnd"/>
            <w:r w:rsidRPr="00C0737C">
              <w:rPr>
                <w:rFonts w:eastAsia="Calibri"/>
                <w:sz w:val="17"/>
                <w:szCs w:val="17"/>
                <w:lang w:eastAsia="en-US"/>
              </w:rPr>
              <w:t>/ПОМ/К/ОФ 1/12/3/13.</w:t>
            </w:r>
          </w:p>
          <w:p w:rsidR="00C422C1" w:rsidRPr="00C0737C" w:rsidRDefault="00C422C1" w:rsidP="00C422C1">
            <w:pPr>
              <w:spacing w:line="276" w:lineRule="auto"/>
              <w:ind w:firstLine="0"/>
              <w:jc w:val="left"/>
              <w:rPr>
                <w:sz w:val="17"/>
                <w:szCs w:val="17"/>
              </w:rPr>
            </w:pPr>
            <w:r w:rsidRPr="00C0737C">
              <w:rPr>
                <w:sz w:val="17"/>
                <w:szCs w:val="17"/>
              </w:rPr>
              <w:t xml:space="preserve">ИНН </w:t>
            </w:r>
            <w:r w:rsidRPr="00C0737C">
              <w:rPr>
                <w:rFonts w:eastAsia="Calibri"/>
                <w:sz w:val="17"/>
                <w:szCs w:val="17"/>
                <w:lang w:eastAsia="en-US"/>
              </w:rPr>
              <w:t>9718051400</w:t>
            </w:r>
            <w:r w:rsidRPr="00C0737C">
              <w:rPr>
                <w:sz w:val="17"/>
                <w:szCs w:val="17"/>
              </w:rPr>
              <w:t xml:space="preserve">, КПП </w:t>
            </w:r>
            <w:r w:rsidRPr="00C0737C">
              <w:rPr>
                <w:rFonts w:eastAsia="Calibri"/>
                <w:sz w:val="17"/>
                <w:szCs w:val="17"/>
                <w:lang w:eastAsia="en-US"/>
              </w:rPr>
              <w:t>771801001</w:t>
            </w:r>
            <w:r w:rsidRPr="00C0737C">
              <w:rPr>
                <w:sz w:val="17"/>
                <w:szCs w:val="17"/>
              </w:rPr>
              <w:t xml:space="preserve">, </w:t>
            </w:r>
          </w:p>
          <w:p w:rsidR="00C422C1" w:rsidRPr="00C0737C" w:rsidRDefault="00C422C1" w:rsidP="00C422C1">
            <w:pPr>
              <w:spacing w:line="276" w:lineRule="auto"/>
              <w:ind w:firstLine="0"/>
              <w:jc w:val="left"/>
              <w:rPr>
                <w:rFonts w:eastAsia="Calibri"/>
                <w:sz w:val="17"/>
                <w:szCs w:val="17"/>
                <w:lang w:eastAsia="en-US"/>
              </w:rPr>
            </w:pPr>
            <w:r w:rsidRPr="00C0737C">
              <w:rPr>
                <w:sz w:val="17"/>
                <w:szCs w:val="17"/>
              </w:rPr>
              <w:t xml:space="preserve">ОГРН </w:t>
            </w:r>
            <w:r w:rsidRPr="00C0737C">
              <w:rPr>
                <w:rFonts w:eastAsia="Calibri"/>
                <w:sz w:val="17"/>
                <w:szCs w:val="17"/>
                <w:lang w:eastAsia="en-US"/>
              </w:rPr>
              <w:t>1177746226613</w:t>
            </w:r>
          </w:p>
          <w:p w:rsidR="00C422C1" w:rsidRPr="00C0737C" w:rsidRDefault="00C422C1" w:rsidP="00C422C1">
            <w:pPr>
              <w:spacing w:line="276" w:lineRule="auto"/>
              <w:ind w:firstLine="0"/>
              <w:jc w:val="left"/>
              <w:rPr>
                <w:rFonts w:eastAsia="Calibri"/>
                <w:b/>
                <w:sz w:val="17"/>
                <w:szCs w:val="17"/>
                <w:lang w:eastAsia="en-US"/>
              </w:rPr>
            </w:pPr>
            <w:r w:rsidRPr="00C0737C">
              <w:rPr>
                <w:rFonts w:eastAsia="Calibri"/>
                <w:sz w:val="17"/>
                <w:szCs w:val="17"/>
                <w:lang w:eastAsia="en-US"/>
              </w:rPr>
              <w:t>Расчетный счет:</w:t>
            </w:r>
            <w:r w:rsidRPr="00C0737C">
              <w:rPr>
                <w:rFonts w:eastAsia="Calibri"/>
                <w:b/>
                <w:sz w:val="17"/>
                <w:szCs w:val="17"/>
                <w:lang w:eastAsia="en-US"/>
              </w:rPr>
              <w:t xml:space="preserve"> 40702810038000212210</w:t>
            </w:r>
          </w:p>
          <w:p w:rsidR="00C422C1" w:rsidRPr="00C0737C" w:rsidRDefault="00C422C1" w:rsidP="00C422C1">
            <w:pPr>
              <w:spacing w:line="276" w:lineRule="auto"/>
              <w:ind w:firstLine="0"/>
              <w:jc w:val="left"/>
              <w:rPr>
                <w:rFonts w:eastAsia="Calibri"/>
                <w:sz w:val="17"/>
                <w:szCs w:val="17"/>
                <w:lang w:eastAsia="en-US"/>
              </w:rPr>
            </w:pPr>
            <w:r w:rsidRPr="00C0737C">
              <w:rPr>
                <w:rFonts w:eastAsia="Calibri"/>
                <w:sz w:val="17"/>
                <w:szCs w:val="17"/>
                <w:lang w:eastAsia="en-US"/>
              </w:rPr>
              <w:t>Банк</w:t>
            </w:r>
            <w:proofErr w:type="gramStart"/>
            <w:r w:rsidRPr="00C0737C">
              <w:rPr>
                <w:rFonts w:eastAsia="Calibri"/>
                <w:sz w:val="17"/>
                <w:szCs w:val="17"/>
                <w:lang w:eastAsia="en-US"/>
              </w:rPr>
              <w:t>:П</w:t>
            </w:r>
            <w:proofErr w:type="gramEnd"/>
            <w:r w:rsidRPr="00C0737C">
              <w:rPr>
                <w:rFonts w:eastAsia="Calibri"/>
                <w:sz w:val="17"/>
                <w:szCs w:val="17"/>
                <w:lang w:eastAsia="en-US"/>
              </w:rPr>
              <w:t>АО СБЕРБАНК</w:t>
            </w:r>
          </w:p>
          <w:p w:rsidR="00C422C1" w:rsidRPr="00C0737C" w:rsidRDefault="00C422C1" w:rsidP="00C422C1">
            <w:pPr>
              <w:spacing w:line="276" w:lineRule="auto"/>
              <w:ind w:firstLine="0"/>
              <w:jc w:val="left"/>
              <w:rPr>
                <w:rFonts w:eastAsia="Calibri"/>
                <w:sz w:val="17"/>
                <w:szCs w:val="17"/>
                <w:lang w:eastAsia="en-US"/>
              </w:rPr>
            </w:pPr>
            <w:r w:rsidRPr="00C0737C">
              <w:rPr>
                <w:rFonts w:eastAsia="Calibri"/>
                <w:sz w:val="17"/>
                <w:szCs w:val="17"/>
                <w:lang w:eastAsia="en-US"/>
              </w:rPr>
              <w:t>БИК:044525225</w:t>
            </w:r>
          </w:p>
          <w:p w:rsidR="00C0737C" w:rsidRPr="00C0737C" w:rsidRDefault="00D94A49" w:rsidP="00C422C1">
            <w:pPr>
              <w:spacing w:line="276" w:lineRule="auto"/>
              <w:ind w:firstLine="0"/>
              <w:jc w:val="left"/>
              <w:rPr>
                <w:rFonts w:eastAsia="Calibri"/>
                <w:sz w:val="17"/>
                <w:szCs w:val="17"/>
                <w:lang w:eastAsia="en-US"/>
              </w:rPr>
            </w:pPr>
            <w:r w:rsidRPr="00C0737C">
              <w:rPr>
                <w:rFonts w:eastAsia="Calibri"/>
                <w:sz w:val="17"/>
                <w:szCs w:val="17"/>
                <w:lang w:eastAsia="en-US"/>
              </w:rPr>
              <w:t xml:space="preserve">Адрес для направления корреспонденции: </w:t>
            </w:r>
          </w:p>
          <w:p w:rsidR="00D94A49" w:rsidRPr="00C0737C" w:rsidRDefault="00D94A49" w:rsidP="00C422C1">
            <w:pPr>
              <w:spacing w:line="276" w:lineRule="auto"/>
              <w:ind w:firstLine="0"/>
              <w:jc w:val="left"/>
              <w:rPr>
                <w:rFonts w:eastAsia="Calibri"/>
                <w:sz w:val="17"/>
                <w:szCs w:val="17"/>
                <w:lang w:eastAsia="en-US"/>
              </w:rPr>
            </w:pPr>
            <w:r w:rsidRPr="00C0737C">
              <w:rPr>
                <w:rFonts w:eastAsia="Calibri"/>
                <w:b/>
                <w:sz w:val="17"/>
                <w:szCs w:val="17"/>
                <w:lang w:eastAsia="en-US"/>
              </w:rPr>
              <w:t>105082, г</w:t>
            </w:r>
            <w:proofErr w:type="gramStart"/>
            <w:r w:rsidRPr="00C0737C">
              <w:rPr>
                <w:rFonts w:eastAsia="Calibri"/>
                <w:b/>
                <w:sz w:val="17"/>
                <w:szCs w:val="17"/>
                <w:lang w:eastAsia="en-US"/>
              </w:rPr>
              <w:t>.М</w:t>
            </w:r>
            <w:proofErr w:type="gramEnd"/>
            <w:r w:rsidRPr="00C0737C">
              <w:rPr>
                <w:rFonts w:eastAsia="Calibri"/>
                <w:b/>
                <w:sz w:val="17"/>
                <w:szCs w:val="17"/>
                <w:lang w:eastAsia="en-US"/>
              </w:rPr>
              <w:t>осква, а/я 117</w:t>
            </w:r>
          </w:p>
          <w:p w:rsidR="00FA1FF4" w:rsidRPr="00C0737C" w:rsidRDefault="00FA1FF4" w:rsidP="00EC0A5B">
            <w:pPr>
              <w:ind w:firstLine="318"/>
              <w:rPr>
                <w:sz w:val="17"/>
                <w:szCs w:val="17"/>
              </w:rPr>
            </w:pPr>
          </w:p>
          <w:p w:rsidR="00FA1FF4" w:rsidRPr="00C0737C" w:rsidRDefault="00FA1FF4" w:rsidP="00EC0A5B">
            <w:pPr>
              <w:ind w:firstLine="318"/>
              <w:rPr>
                <w:sz w:val="17"/>
                <w:szCs w:val="17"/>
              </w:rPr>
            </w:pPr>
          </w:p>
          <w:p w:rsidR="00FA1FF4" w:rsidRPr="00C0737C" w:rsidRDefault="00FA1FF4" w:rsidP="00EC0A5B">
            <w:pPr>
              <w:ind w:firstLine="318"/>
              <w:rPr>
                <w:sz w:val="17"/>
                <w:szCs w:val="17"/>
              </w:rPr>
            </w:pPr>
          </w:p>
          <w:p w:rsidR="007A69B0" w:rsidRPr="00C0737C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7"/>
                <w:szCs w:val="17"/>
              </w:rPr>
            </w:pPr>
            <w:r w:rsidRPr="00C0737C">
              <w:rPr>
                <w:b/>
                <w:sz w:val="17"/>
                <w:szCs w:val="17"/>
              </w:rPr>
              <w:t>Конкурсный управляющий</w:t>
            </w:r>
            <w:r w:rsidRPr="00C0737C">
              <w:rPr>
                <w:b/>
                <w:sz w:val="17"/>
                <w:szCs w:val="17"/>
              </w:rPr>
              <w:tab/>
            </w:r>
          </w:p>
          <w:p w:rsidR="007A69B0" w:rsidRPr="00C0737C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7"/>
                <w:szCs w:val="17"/>
              </w:rPr>
            </w:pPr>
          </w:p>
          <w:p w:rsidR="007A69B0" w:rsidRPr="00C0737C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7"/>
                <w:szCs w:val="17"/>
              </w:rPr>
            </w:pPr>
            <w:r w:rsidRPr="00C0737C">
              <w:rPr>
                <w:b/>
                <w:sz w:val="17"/>
                <w:szCs w:val="17"/>
              </w:rPr>
              <w:t>____________</w:t>
            </w:r>
            <w:r w:rsidR="009E10FB" w:rsidRPr="00C0737C">
              <w:rPr>
                <w:b/>
                <w:sz w:val="17"/>
                <w:szCs w:val="17"/>
              </w:rPr>
              <w:t>_______________ /Г.А. Корнюшкин</w:t>
            </w:r>
          </w:p>
          <w:p w:rsidR="007A69B0" w:rsidRPr="00C0737C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7"/>
                <w:szCs w:val="17"/>
              </w:rPr>
            </w:pPr>
          </w:p>
          <w:p w:rsidR="003F21E8" w:rsidRPr="00C0737C" w:rsidRDefault="003F21E8" w:rsidP="00EC0A5B">
            <w:pPr>
              <w:ind w:firstLine="318"/>
              <w:jc w:val="left"/>
              <w:rPr>
                <w:sz w:val="17"/>
                <w:szCs w:val="17"/>
              </w:rPr>
            </w:pPr>
          </w:p>
        </w:tc>
        <w:tc>
          <w:tcPr>
            <w:tcW w:w="4713" w:type="dxa"/>
            <w:shd w:val="clear" w:color="auto" w:fill="auto"/>
          </w:tcPr>
          <w:p w:rsidR="003F21E8" w:rsidRPr="00C0737C" w:rsidRDefault="003F21E8" w:rsidP="006C354C">
            <w:pPr>
              <w:jc w:val="center"/>
              <w:rPr>
                <w:sz w:val="17"/>
                <w:szCs w:val="17"/>
              </w:rPr>
            </w:pPr>
            <w:r w:rsidRPr="00C0737C">
              <w:rPr>
                <w:b/>
                <w:bCs/>
                <w:sz w:val="17"/>
                <w:szCs w:val="17"/>
                <w:u w:val="single"/>
              </w:rPr>
              <w:t>Цессионарий:</w:t>
            </w:r>
          </w:p>
          <w:p w:rsidR="003F21E8" w:rsidRPr="00C0737C" w:rsidRDefault="003F21E8" w:rsidP="00ED55F4">
            <w:pPr>
              <w:ind w:firstLine="0"/>
              <w:rPr>
                <w:sz w:val="17"/>
                <w:szCs w:val="17"/>
              </w:rPr>
            </w:pPr>
          </w:p>
          <w:p w:rsidR="00A223E2" w:rsidRPr="00C0737C" w:rsidRDefault="00A223E2" w:rsidP="00ED55F4">
            <w:pPr>
              <w:ind w:firstLine="0"/>
              <w:rPr>
                <w:sz w:val="17"/>
                <w:szCs w:val="17"/>
              </w:rPr>
            </w:pPr>
          </w:p>
          <w:p w:rsidR="00A223E2" w:rsidRPr="00C0737C" w:rsidRDefault="00A223E2" w:rsidP="00ED55F4">
            <w:pPr>
              <w:ind w:firstLine="0"/>
              <w:rPr>
                <w:sz w:val="17"/>
                <w:szCs w:val="17"/>
              </w:rPr>
            </w:pPr>
          </w:p>
          <w:p w:rsidR="00A223E2" w:rsidRPr="00C0737C" w:rsidRDefault="00A223E2" w:rsidP="00ED55F4">
            <w:pPr>
              <w:ind w:firstLine="0"/>
              <w:rPr>
                <w:sz w:val="17"/>
                <w:szCs w:val="17"/>
              </w:rPr>
            </w:pPr>
          </w:p>
          <w:p w:rsidR="00A223E2" w:rsidRPr="00C0737C" w:rsidRDefault="00A223E2" w:rsidP="00ED55F4">
            <w:pPr>
              <w:ind w:firstLine="0"/>
              <w:rPr>
                <w:sz w:val="17"/>
                <w:szCs w:val="17"/>
              </w:rPr>
            </w:pPr>
          </w:p>
          <w:p w:rsidR="00A223E2" w:rsidRPr="00C0737C" w:rsidRDefault="00A223E2" w:rsidP="00ED55F4">
            <w:pPr>
              <w:ind w:firstLine="0"/>
              <w:rPr>
                <w:sz w:val="17"/>
                <w:szCs w:val="17"/>
              </w:rPr>
            </w:pPr>
          </w:p>
          <w:p w:rsidR="00A223E2" w:rsidRPr="00C0737C" w:rsidRDefault="00A223E2" w:rsidP="00ED55F4">
            <w:pPr>
              <w:ind w:firstLine="0"/>
              <w:rPr>
                <w:sz w:val="17"/>
                <w:szCs w:val="17"/>
              </w:rPr>
            </w:pPr>
          </w:p>
          <w:p w:rsidR="00A223E2" w:rsidRPr="00C0737C" w:rsidRDefault="00A223E2" w:rsidP="00ED55F4">
            <w:pPr>
              <w:ind w:firstLine="0"/>
              <w:rPr>
                <w:sz w:val="17"/>
                <w:szCs w:val="17"/>
              </w:rPr>
            </w:pPr>
          </w:p>
          <w:p w:rsidR="00A223E2" w:rsidRPr="00C0737C" w:rsidRDefault="00A223E2" w:rsidP="00ED55F4">
            <w:pPr>
              <w:ind w:firstLine="0"/>
              <w:rPr>
                <w:sz w:val="17"/>
                <w:szCs w:val="17"/>
              </w:rPr>
            </w:pPr>
          </w:p>
          <w:p w:rsidR="00A223E2" w:rsidRPr="00C0737C" w:rsidRDefault="00A223E2" w:rsidP="00ED55F4">
            <w:pPr>
              <w:ind w:firstLine="0"/>
              <w:rPr>
                <w:sz w:val="17"/>
                <w:szCs w:val="17"/>
              </w:rPr>
            </w:pPr>
          </w:p>
          <w:p w:rsidR="00A223E2" w:rsidRPr="00C0737C" w:rsidRDefault="00A223E2" w:rsidP="00ED55F4">
            <w:pPr>
              <w:ind w:firstLine="0"/>
              <w:rPr>
                <w:sz w:val="17"/>
                <w:szCs w:val="17"/>
              </w:rPr>
            </w:pPr>
          </w:p>
          <w:p w:rsidR="00A223E2" w:rsidRPr="00C0737C" w:rsidRDefault="00A223E2" w:rsidP="00ED55F4">
            <w:pPr>
              <w:ind w:firstLine="0"/>
              <w:rPr>
                <w:sz w:val="17"/>
                <w:szCs w:val="17"/>
              </w:rPr>
            </w:pPr>
          </w:p>
          <w:p w:rsidR="00A223E2" w:rsidRPr="00C0737C" w:rsidRDefault="00A223E2" w:rsidP="00ED55F4">
            <w:pPr>
              <w:ind w:firstLine="0"/>
              <w:rPr>
                <w:sz w:val="17"/>
                <w:szCs w:val="17"/>
              </w:rPr>
            </w:pPr>
          </w:p>
          <w:p w:rsidR="00A223E2" w:rsidRPr="00C0737C" w:rsidRDefault="00A223E2" w:rsidP="00ED55F4">
            <w:pPr>
              <w:ind w:firstLine="0"/>
              <w:rPr>
                <w:sz w:val="17"/>
                <w:szCs w:val="17"/>
              </w:rPr>
            </w:pPr>
          </w:p>
          <w:p w:rsidR="00A223E2" w:rsidRPr="00C0737C" w:rsidRDefault="00A223E2" w:rsidP="00ED55F4">
            <w:pPr>
              <w:ind w:firstLine="0"/>
              <w:rPr>
                <w:sz w:val="17"/>
                <w:szCs w:val="17"/>
              </w:rPr>
            </w:pPr>
          </w:p>
          <w:p w:rsidR="003F21E8" w:rsidRPr="00C0737C" w:rsidRDefault="003F21E8" w:rsidP="00ED55F4">
            <w:pPr>
              <w:ind w:firstLine="0"/>
              <w:rPr>
                <w:sz w:val="17"/>
                <w:szCs w:val="17"/>
              </w:rPr>
            </w:pPr>
          </w:p>
          <w:p w:rsidR="003F21E8" w:rsidRPr="00C0737C" w:rsidRDefault="003F21E8" w:rsidP="00ED55F4">
            <w:pPr>
              <w:ind w:firstLine="0"/>
              <w:rPr>
                <w:sz w:val="17"/>
                <w:szCs w:val="17"/>
              </w:rPr>
            </w:pPr>
            <w:r w:rsidRPr="00C0737C">
              <w:rPr>
                <w:sz w:val="17"/>
                <w:szCs w:val="17"/>
              </w:rPr>
              <w:t>_____________</w:t>
            </w:r>
            <w:r w:rsidR="007A69B0" w:rsidRPr="00C0737C">
              <w:rPr>
                <w:sz w:val="17"/>
                <w:szCs w:val="17"/>
              </w:rPr>
              <w:t>_________</w:t>
            </w:r>
            <w:r w:rsidRPr="00C0737C">
              <w:rPr>
                <w:b/>
                <w:sz w:val="17"/>
                <w:szCs w:val="17"/>
              </w:rPr>
              <w:t>/</w:t>
            </w:r>
            <w:r w:rsidR="009E10FB" w:rsidRPr="00C0737C">
              <w:rPr>
                <w:b/>
                <w:sz w:val="17"/>
                <w:szCs w:val="17"/>
              </w:rPr>
              <w:t>_________________</w:t>
            </w:r>
          </w:p>
          <w:p w:rsidR="007A69B0" w:rsidRPr="00C0737C" w:rsidRDefault="007A69B0" w:rsidP="00ED55F4">
            <w:pPr>
              <w:ind w:firstLine="0"/>
              <w:rPr>
                <w:sz w:val="17"/>
                <w:szCs w:val="17"/>
              </w:rPr>
            </w:pPr>
          </w:p>
          <w:p w:rsidR="003F21E8" w:rsidRPr="00C0737C" w:rsidRDefault="003F21E8" w:rsidP="00436475">
            <w:pPr>
              <w:ind w:firstLine="0"/>
              <w:rPr>
                <w:sz w:val="17"/>
                <w:szCs w:val="17"/>
              </w:rPr>
            </w:pPr>
          </w:p>
        </w:tc>
      </w:tr>
    </w:tbl>
    <w:p w:rsidR="00E223A8" w:rsidRPr="00C0737C" w:rsidRDefault="00E223A8" w:rsidP="00B42EBE">
      <w:pPr>
        <w:pStyle w:val="3"/>
        <w:ind w:firstLine="0"/>
        <w:rPr>
          <w:b/>
          <w:sz w:val="17"/>
          <w:szCs w:val="17"/>
        </w:rPr>
      </w:pPr>
    </w:p>
    <w:sectPr w:rsidR="00E223A8" w:rsidRPr="00C0737C" w:rsidSect="0003741B">
      <w:footerReference w:type="even" r:id="rId10"/>
      <w:footerReference w:type="first" r:id="rId11"/>
      <w:pgSz w:w="11906" w:h="16838"/>
      <w:pgMar w:top="720" w:right="720" w:bottom="720" w:left="720" w:header="709" w:footer="176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8EA" w:rsidRDefault="000418EA">
      <w:r>
        <w:separator/>
      </w:r>
    </w:p>
  </w:endnote>
  <w:endnote w:type="continuationSeparator" w:id="1">
    <w:p w:rsidR="000418EA" w:rsidRDefault="00041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8EA" w:rsidRDefault="00920C86" w:rsidP="0051039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418E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418EA" w:rsidRDefault="000418E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440989438"/>
    </w:sdtPr>
    <w:sdtContent>
      <w:p w:rsidR="0003741B" w:rsidRPr="0003741B" w:rsidRDefault="00920C86">
        <w:pPr>
          <w:pStyle w:val="a9"/>
          <w:jc w:val="center"/>
          <w:rPr>
            <w:sz w:val="18"/>
            <w:szCs w:val="18"/>
          </w:rPr>
        </w:pPr>
        <w:r w:rsidRPr="0003741B">
          <w:rPr>
            <w:sz w:val="18"/>
            <w:szCs w:val="18"/>
          </w:rPr>
          <w:fldChar w:fldCharType="begin"/>
        </w:r>
        <w:r w:rsidR="0003741B" w:rsidRPr="0003741B">
          <w:rPr>
            <w:sz w:val="18"/>
            <w:szCs w:val="18"/>
          </w:rPr>
          <w:instrText xml:space="preserve"> PAGE   \* MERGEFORMAT </w:instrText>
        </w:r>
        <w:r w:rsidRPr="0003741B">
          <w:rPr>
            <w:sz w:val="18"/>
            <w:szCs w:val="18"/>
          </w:rPr>
          <w:fldChar w:fldCharType="separate"/>
        </w:r>
        <w:r w:rsidR="0095345B">
          <w:rPr>
            <w:noProof/>
            <w:sz w:val="18"/>
            <w:szCs w:val="18"/>
          </w:rPr>
          <w:t>1</w:t>
        </w:r>
        <w:r w:rsidRPr="0003741B">
          <w:rPr>
            <w:sz w:val="18"/>
            <w:szCs w:val="18"/>
          </w:rPr>
          <w:fldChar w:fldCharType="end"/>
        </w:r>
      </w:p>
    </w:sdtContent>
  </w:sdt>
  <w:p w:rsidR="0003741B" w:rsidRPr="0003741B" w:rsidRDefault="0003741B">
    <w:pPr>
      <w:pStyle w:val="a9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8EA" w:rsidRDefault="000418EA">
      <w:r>
        <w:separator/>
      </w:r>
    </w:p>
  </w:footnote>
  <w:footnote w:type="continuationSeparator" w:id="1">
    <w:p w:rsidR="000418EA" w:rsidRDefault="000418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2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3">
    <w:nsid w:val="40762477"/>
    <w:multiLevelType w:val="multilevel"/>
    <w:tmpl w:val="3F02A13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nsid w:val="6D3E36A4"/>
    <w:multiLevelType w:val="multilevel"/>
    <w:tmpl w:val="73F84F2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759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5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8" w:hanging="10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1" w:hanging="10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0" w:hanging="108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A8A"/>
    <w:rsid w:val="000018D0"/>
    <w:rsid w:val="000070BC"/>
    <w:rsid w:val="00011D47"/>
    <w:rsid w:val="0001741A"/>
    <w:rsid w:val="00023407"/>
    <w:rsid w:val="00024D3A"/>
    <w:rsid w:val="00025EC6"/>
    <w:rsid w:val="00026BD6"/>
    <w:rsid w:val="00033E21"/>
    <w:rsid w:val="000341FD"/>
    <w:rsid w:val="0003604C"/>
    <w:rsid w:val="0003741B"/>
    <w:rsid w:val="000418EA"/>
    <w:rsid w:val="00043246"/>
    <w:rsid w:val="00043F08"/>
    <w:rsid w:val="00043F81"/>
    <w:rsid w:val="00052731"/>
    <w:rsid w:val="000539E5"/>
    <w:rsid w:val="00060069"/>
    <w:rsid w:val="000604B9"/>
    <w:rsid w:val="000757F4"/>
    <w:rsid w:val="00076961"/>
    <w:rsid w:val="00085F01"/>
    <w:rsid w:val="0008771F"/>
    <w:rsid w:val="00087B46"/>
    <w:rsid w:val="000916D0"/>
    <w:rsid w:val="000A20FD"/>
    <w:rsid w:val="000A43E2"/>
    <w:rsid w:val="000B679B"/>
    <w:rsid w:val="000C0C57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10024B"/>
    <w:rsid w:val="00110E8B"/>
    <w:rsid w:val="00115104"/>
    <w:rsid w:val="001207EB"/>
    <w:rsid w:val="00122073"/>
    <w:rsid w:val="001236B9"/>
    <w:rsid w:val="001267CD"/>
    <w:rsid w:val="0013092B"/>
    <w:rsid w:val="00132308"/>
    <w:rsid w:val="001352AF"/>
    <w:rsid w:val="0013729C"/>
    <w:rsid w:val="00147673"/>
    <w:rsid w:val="001557DD"/>
    <w:rsid w:val="00156993"/>
    <w:rsid w:val="00160DED"/>
    <w:rsid w:val="001633CD"/>
    <w:rsid w:val="001773D9"/>
    <w:rsid w:val="001805CB"/>
    <w:rsid w:val="00180992"/>
    <w:rsid w:val="001844B2"/>
    <w:rsid w:val="0018749A"/>
    <w:rsid w:val="001912C3"/>
    <w:rsid w:val="00191B8C"/>
    <w:rsid w:val="00194348"/>
    <w:rsid w:val="0019557B"/>
    <w:rsid w:val="001960B0"/>
    <w:rsid w:val="001A45C8"/>
    <w:rsid w:val="001A550F"/>
    <w:rsid w:val="001B7810"/>
    <w:rsid w:val="001C7007"/>
    <w:rsid w:val="001C74D9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04FE"/>
    <w:rsid w:val="00265D81"/>
    <w:rsid w:val="00272E2A"/>
    <w:rsid w:val="00272ECD"/>
    <w:rsid w:val="00273BEC"/>
    <w:rsid w:val="002801CD"/>
    <w:rsid w:val="00287201"/>
    <w:rsid w:val="002910B0"/>
    <w:rsid w:val="0029464B"/>
    <w:rsid w:val="00294CF2"/>
    <w:rsid w:val="002A3DF5"/>
    <w:rsid w:val="002A7EAB"/>
    <w:rsid w:val="002B00CD"/>
    <w:rsid w:val="002B1BF8"/>
    <w:rsid w:val="002B3458"/>
    <w:rsid w:val="002B3C36"/>
    <w:rsid w:val="002B41E3"/>
    <w:rsid w:val="002B4CF2"/>
    <w:rsid w:val="002B5B87"/>
    <w:rsid w:val="002C1AB5"/>
    <w:rsid w:val="002C3460"/>
    <w:rsid w:val="002C6236"/>
    <w:rsid w:val="002D1889"/>
    <w:rsid w:val="002D19CB"/>
    <w:rsid w:val="002E0C1F"/>
    <w:rsid w:val="002E130E"/>
    <w:rsid w:val="002E7E50"/>
    <w:rsid w:val="002F024B"/>
    <w:rsid w:val="00303A31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446D0"/>
    <w:rsid w:val="00350303"/>
    <w:rsid w:val="003670F7"/>
    <w:rsid w:val="00376393"/>
    <w:rsid w:val="00380395"/>
    <w:rsid w:val="00382170"/>
    <w:rsid w:val="00382E0A"/>
    <w:rsid w:val="003839FF"/>
    <w:rsid w:val="00383B26"/>
    <w:rsid w:val="00385915"/>
    <w:rsid w:val="00392A75"/>
    <w:rsid w:val="003A032F"/>
    <w:rsid w:val="003A2C2F"/>
    <w:rsid w:val="003B1777"/>
    <w:rsid w:val="003B1E2D"/>
    <w:rsid w:val="003B490E"/>
    <w:rsid w:val="003C0BF2"/>
    <w:rsid w:val="003D42A9"/>
    <w:rsid w:val="003D44F5"/>
    <w:rsid w:val="003E1D17"/>
    <w:rsid w:val="003E37A2"/>
    <w:rsid w:val="003E7959"/>
    <w:rsid w:val="003F1023"/>
    <w:rsid w:val="003F21E8"/>
    <w:rsid w:val="004026B6"/>
    <w:rsid w:val="00403223"/>
    <w:rsid w:val="00407AF4"/>
    <w:rsid w:val="00410DBE"/>
    <w:rsid w:val="00413003"/>
    <w:rsid w:val="0041419B"/>
    <w:rsid w:val="00415C7F"/>
    <w:rsid w:val="0042194D"/>
    <w:rsid w:val="00422179"/>
    <w:rsid w:val="0042259D"/>
    <w:rsid w:val="0042749E"/>
    <w:rsid w:val="00427DD3"/>
    <w:rsid w:val="0043119F"/>
    <w:rsid w:val="00432CB0"/>
    <w:rsid w:val="00433B0F"/>
    <w:rsid w:val="00436475"/>
    <w:rsid w:val="004450AA"/>
    <w:rsid w:val="00462599"/>
    <w:rsid w:val="0046438D"/>
    <w:rsid w:val="00482600"/>
    <w:rsid w:val="00483D8F"/>
    <w:rsid w:val="00484AF2"/>
    <w:rsid w:val="00485E7F"/>
    <w:rsid w:val="00487653"/>
    <w:rsid w:val="00497486"/>
    <w:rsid w:val="004A666A"/>
    <w:rsid w:val="004A75EB"/>
    <w:rsid w:val="004B0328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E06A7"/>
    <w:rsid w:val="004E490E"/>
    <w:rsid w:val="004E5987"/>
    <w:rsid w:val="004E7D5D"/>
    <w:rsid w:val="004F29CB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83"/>
    <w:rsid w:val="00540FDF"/>
    <w:rsid w:val="005474F8"/>
    <w:rsid w:val="00563276"/>
    <w:rsid w:val="00570261"/>
    <w:rsid w:val="00574580"/>
    <w:rsid w:val="00576B1D"/>
    <w:rsid w:val="005817AF"/>
    <w:rsid w:val="005B11B7"/>
    <w:rsid w:val="005B3094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303E"/>
    <w:rsid w:val="006A527E"/>
    <w:rsid w:val="006C354C"/>
    <w:rsid w:val="006D1549"/>
    <w:rsid w:val="006D25C7"/>
    <w:rsid w:val="006D575C"/>
    <w:rsid w:val="006D6EE5"/>
    <w:rsid w:val="006D7ED6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77318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3501"/>
    <w:rsid w:val="008568F7"/>
    <w:rsid w:val="00857A86"/>
    <w:rsid w:val="008729A7"/>
    <w:rsid w:val="008824EB"/>
    <w:rsid w:val="0089394F"/>
    <w:rsid w:val="00894B1C"/>
    <w:rsid w:val="008A5581"/>
    <w:rsid w:val="008A7015"/>
    <w:rsid w:val="008B365B"/>
    <w:rsid w:val="008B69FB"/>
    <w:rsid w:val="008C11B0"/>
    <w:rsid w:val="008C234F"/>
    <w:rsid w:val="008C35E9"/>
    <w:rsid w:val="008C7B25"/>
    <w:rsid w:val="008D3B5C"/>
    <w:rsid w:val="008D3F49"/>
    <w:rsid w:val="008E0AD6"/>
    <w:rsid w:val="008F0726"/>
    <w:rsid w:val="008F2699"/>
    <w:rsid w:val="008F615A"/>
    <w:rsid w:val="008F723E"/>
    <w:rsid w:val="00916BED"/>
    <w:rsid w:val="0091700B"/>
    <w:rsid w:val="009204EA"/>
    <w:rsid w:val="00920AB8"/>
    <w:rsid w:val="00920C86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345B"/>
    <w:rsid w:val="00955A25"/>
    <w:rsid w:val="00956489"/>
    <w:rsid w:val="0095699C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4F10"/>
    <w:rsid w:val="0099648D"/>
    <w:rsid w:val="009A00B0"/>
    <w:rsid w:val="009A3633"/>
    <w:rsid w:val="009C3B88"/>
    <w:rsid w:val="009D65A7"/>
    <w:rsid w:val="009E10FB"/>
    <w:rsid w:val="009E1669"/>
    <w:rsid w:val="009E5648"/>
    <w:rsid w:val="009E7842"/>
    <w:rsid w:val="009F2EC8"/>
    <w:rsid w:val="00A00BC9"/>
    <w:rsid w:val="00A12D1F"/>
    <w:rsid w:val="00A20D0C"/>
    <w:rsid w:val="00A223E2"/>
    <w:rsid w:val="00A233FF"/>
    <w:rsid w:val="00A23EB1"/>
    <w:rsid w:val="00A24A8A"/>
    <w:rsid w:val="00A24E81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A000B"/>
    <w:rsid w:val="00AA1A4E"/>
    <w:rsid w:val="00AA72A6"/>
    <w:rsid w:val="00AA7EE5"/>
    <w:rsid w:val="00AB0670"/>
    <w:rsid w:val="00AB0BE2"/>
    <w:rsid w:val="00AB75B2"/>
    <w:rsid w:val="00AC409E"/>
    <w:rsid w:val="00AC73C1"/>
    <w:rsid w:val="00AD166C"/>
    <w:rsid w:val="00AD5B7C"/>
    <w:rsid w:val="00AE1C59"/>
    <w:rsid w:val="00AE421D"/>
    <w:rsid w:val="00AE6899"/>
    <w:rsid w:val="00AF742F"/>
    <w:rsid w:val="00B03054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7157F"/>
    <w:rsid w:val="00B848DA"/>
    <w:rsid w:val="00B8672A"/>
    <w:rsid w:val="00B93A54"/>
    <w:rsid w:val="00B9422D"/>
    <w:rsid w:val="00B952C1"/>
    <w:rsid w:val="00B95FD4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BF7898"/>
    <w:rsid w:val="00C0128B"/>
    <w:rsid w:val="00C02E74"/>
    <w:rsid w:val="00C03843"/>
    <w:rsid w:val="00C056F1"/>
    <w:rsid w:val="00C0737C"/>
    <w:rsid w:val="00C13280"/>
    <w:rsid w:val="00C14B20"/>
    <w:rsid w:val="00C175CC"/>
    <w:rsid w:val="00C1765A"/>
    <w:rsid w:val="00C22F41"/>
    <w:rsid w:val="00C23FE6"/>
    <w:rsid w:val="00C2454E"/>
    <w:rsid w:val="00C24682"/>
    <w:rsid w:val="00C25E28"/>
    <w:rsid w:val="00C2635A"/>
    <w:rsid w:val="00C27484"/>
    <w:rsid w:val="00C3254A"/>
    <w:rsid w:val="00C32926"/>
    <w:rsid w:val="00C37862"/>
    <w:rsid w:val="00C3791D"/>
    <w:rsid w:val="00C40C5C"/>
    <w:rsid w:val="00C40F37"/>
    <w:rsid w:val="00C422C1"/>
    <w:rsid w:val="00C46031"/>
    <w:rsid w:val="00C50AE2"/>
    <w:rsid w:val="00C54539"/>
    <w:rsid w:val="00C57508"/>
    <w:rsid w:val="00C62CD5"/>
    <w:rsid w:val="00C62FAA"/>
    <w:rsid w:val="00C664E5"/>
    <w:rsid w:val="00C70198"/>
    <w:rsid w:val="00C7165D"/>
    <w:rsid w:val="00C7392D"/>
    <w:rsid w:val="00C75260"/>
    <w:rsid w:val="00C86F10"/>
    <w:rsid w:val="00C876FD"/>
    <w:rsid w:val="00C91F78"/>
    <w:rsid w:val="00C9226C"/>
    <w:rsid w:val="00C95438"/>
    <w:rsid w:val="00CA2070"/>
    <w:rsid w:val="00CA4B4C"/>
    <w:rsid w:val="00CA61D8"/>
    <w:rsid w:val="00CB118F"/>
    <w:rsid w:val="00CB50C8"/>
    <w:rsid w:val="00CB5410"/>
    <w:rsid w:val="00CC14F5"/>
    <w:rsid w:val="00CC4DB5"/>
    <w:rsid w:val="00CD391D"/>
    <w:rsid w:val="00CD7439"/>
    <w:rsid w:val="00CD7AE9"/>
    <w:rsid w:val="00CE4F67"/>
    <w:rsid w:val="00CE5010"/>
    <w:rsid w:val="00CF0989"/>
    <w:rsid w:val="00D05032"/>
    <w:rsid w:val="00D0567A"/>
    <w:rsid w:val="00D12270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1093"/>
    <w:rsid w:val="00D44BC1"/>
    <w:rsid w:val="00D47249"/>
    <w:rsid w:val="00D5243E"/>
    <w:rsid w:val="00D56C9A"/>
    <w:rsid w:val="00D57980"/>
    <w:rsid w:val="00D622C1"/>
    <w:rsid w:val="00D6663C"/>
    <w:rsid w:val="00D666E6"/>
    <w:rsid w:val="00D67D0B"/>
    <w:rsid w:val="00D70B1B"/>
    <w:rsid w:val="00D739E0"/>
    <w:rsid w:val="00D81CE1"/>
    <w:rsid w:val="00D923E4"/>
    <w:rsid w:val="00D94A49"/>
    <w:rsid w:val="00D9743F"/>
    <w:rsid w:val="00DC0825"/>
    <w:rsid w:val="00DD7E67"/>
    <w:rsid w:val="00DE1FA1"/>
    <w:rsid w:val="00DE451C"/>
    <w:rsid w:val="00DF2A05"/>
    <w:rsid w:val="00E006CE"/>
    <w:rsid w:val="00E03A75"/>
    <w:rsid w:val="00E07127"/>
    <w:rsid w:val="00E07F98"/>
    <w:rsid w:val="00E101C1"/>
    <w:rsid w:val="00E1404A"/>
    <w:rsid w:val="00E1565B"/>
    <w:rsid w:val="00E16C81"/>
    <w:rsid w:val="00E21974"/>
    <w:rsid w:val="00E223A8"/>
    <w:rsid w:val="00E22541"/>
    <w:rsid w:val="00E242EA"/>
    <w:rsid w:val="00E2441B"/>
    <w:rsid w:val="00E265AA"/>
    <w:rsid w:val="00E32155"/>
    <w:rsid w:val="00E41A4C"/>
    <w:rsid w:val="00E501BF"/>
    <w:rsid w:val="00E50F7F"/>
    <w:rsid w:val="00E51385"/>
    <w:rsid w:val="00E5275D"/>
    <w:rsid w:val="00E53FDD"/>
    <w:rsid w:val="00E53FFB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73E7"/>
    <w:rsid w:val="00EB1909"/>
    <w:rsid w:val="00EB2DE3"/>
    <w:rsid w:val="00EB4084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FC1"/>
    <w:rsid w:val="00ED79B9"/>
    <w:rsid w:val="00ED7D07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2344"/>
    <w:rsid w:val="00F63362"/>
    <w:rsid w:val="00F648CD"/>
    <w:rsid w:val="00F87C65"/>
    <w:rsid w:val="00F91150"/>
    <w:rsid w:val="00F951A3"/>
    <w:rsid w:val="00F95D17"/>
    <w:rsid w:val="00F95E74"/>
    <w:rsid w:val="00FA004C"/>
    <w:rsid w:val="00FA1FF4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C4B29"/>
    <w:rsid w:val="00FD1D3D"/>
    <w:rsid w:val="00FD3CD6"/>
    <w:rsid w:val="00FD4001"/>
    <w:rsid w:val="00FD5C24"/>
    <w:rsid w:val="00FD62D8"/>
    <w:rsid w:val="00FE2E77"/>
    <w:rsid w:val="00FE3996"/>
    <w:rsid w:val="00FE406E"/>
    <w:rsid w:val="00FE6009"/>
    <w:rsid w:val="00FE6117"/>
    <w:rsid w:val="00FE6409"/>
    <w:rsid w:val="00FF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link w:val="aa"/>
    <w:uiPriority w:val="99"/>
    <w:rsid w:val="00A24A8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c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d">
    <w:name w:val="header"/>
    <w:basedOn w:val="a"/>
    <w:link w:val="ae"/>
    <w:uiPriority w:val="99"/>
    <w:rsid w:val="0031503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31503B"/>
    <w:rPr>
      <w:sz w:val="28"/>
    </w:rPr>
  </w:style>
  <w:style w:type="paragraph" w:styleId="af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0">
    <w:name w:val="annotation reference"/>
    <w:semiHidden/>
    <w:unhideWhenUsed/>
    <w:rsid w:val="009F2EC8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9F2EC8"/>
    <w:rPr>
      <w:sz w:val="20"/>
    </w:rPr>
  </w:style>
  <w:style w:type="character" w:customStyle="1" w:styleId="af2">
    <w:name w:val="Текст примечания Знак"/>
    <w:basedOn w:val="a0"/>
    <w:link w:val="af1"/>
    <w:semiHidden/>
    <w:rsid w:val="009F2EC8"/>
  </w:style>
  <w:style w:type="paragraph" w:styleId="af3">
    <w:name w:val="annotation subject"/>
    <w:basedOn w:val="af1"/>
    <w:next w:val="af1"/>
    <w:link w:val="af4"/>
    <w:semiHidden/>
    <w:unhideWhenUsed/>
    <w:rsid w:val="009F2EC8"/>
    <w:rPr>
      <w:b/>
      <w:bCs/>
    </w:rPr>
  </w:style>
  <w:style w:type="character" w:customStyle="1" w:styleId="af4">
    <w:name w:val="Тема примечания Знак"/>
    <w:link w:val="af3"/>
    <w:semiHidden/>
    <w:rsid w:val="009F2EC8"/>
    <w:rPr>
      <w:b/>
      <w:bCs/>
    </w:rPr>
  </w:style>
  <w:style w:type="paragraph" w:styleId="af5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6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7">
    <w:name w:val="footnote text"/>
    <w:basedOn w:val="a"/>
    <w:link w:val="af8"/>
    <w:semiHidden/>
    <w:unhideWhenUsed/>
    <w:rsid w:val="0067190D"/>
    <w:rPr>
      <w:sz w:val="20"/>
    </w:rPr>
  </w:style>
  <w:style w:type="character" w:customStyle="1" w:styleId="af8">
    <w:name w:val="Текст сноски Знак"/>
    <w:basedOn w:val="a0"/>
    <w:link w:val="af7"/>
    <w:semiHidden/>
    <w:rsid w:val="0067190D"/>
  </w:style>
  <w:style w:type="character" w:styleId="af9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a">
    <w:name w:val="Hyperlink"/>
    <w:basedOn w:val="a0"/>
    <w:unhideWhenUsed/>
    <w:rsid w:val="00F95D17"/>
    <w:rPr>
      <w:color w:val="0000FF" w:themeColor="hyperlink"/>
      <w:u w:val="single"/>
    </w:rPr>
  </w:style>
  <w:style w:type="character" w:customStyle="1" w:styleId="fill">
    <w:name w:val="fill"/>
    <w:rsid w:val="00C422C1"/>
    <w:rPr>
      <w:b/>
      <w:bCs/>
      <w:i/>
      <w:iCs/>
      <w:color w:val="FF0000"/>
    </w:rPr>
  </w:style>
  <w:style w:type="character" w:customStyle="1" w:styleId="aa">
    <w:name w:val="Нижний колонтитул Знак"/>
    <w:basedOn w:val="a0"/>
    <w:link w:val="a9"/>
    <w:uiPriority w:val="99"/>
    <w:rsid w:val="0003741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  <w:style w:type="character" w:customStyle="1" w:styleId="fill">
    <w:name w:val="fill"/>
    <w:rsid w:val="00C422C1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0608019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E69E9-7C71-453B-9D95-70ADAD1903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90381-15C0-4680-A4DC-08F83C6F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1292</Words>
  <Characters>9572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Grizli777</Company>
  <LinksUpToDate>false</LinksUpToDate>
  <CharactersWithSpaces>10843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Олег Степанов</cp:lastModifiedBy>
  <cp:revision>2</cp:revision>
  <cp:lastPrinted>2020-12-09T10:49:00Z</cp:lastPrinted>
  <dcterms:created xsi:type="dcterms:W3CDTF">2023-03-01T11:01:00Z</dcterms:created>
  <dcterms:modified xsi:type="dcterms:W3CDTF">2023-03-01T11:01:00Z</dcterms:modified>
</cp:coreProperties>
</file>