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Сангинова Анна Манчыновна;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24:04:0301003:2225, Площадью 762+/-10 кв.м., адрес: Местоположение установлено относительно ориентира, расположенного за пределами участка. Почтовый адрес ориентира: Красноярский край, Березовский район, МО Есаульский сельсовет, мкр-н ЕсауловоСити;, ул. Винтер, №70..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143 212.50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А33-36130/2020.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Сангинова Анна Манчыновна.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17.02.2023 14:00:00 ⇆ 20.02.2023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08:12:44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ИНН:246410465675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08:12:44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Казаков Антон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ИНН:246410465675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